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4B9E7F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07F46" w:rsidRPr="00B07F46">
        <w:rPr>
          <w:rFonts w:eastAsia="Times New Roman" w:cs="Times New Roman"/>
          <w:szCs w:val="24"/>
        </w:rPr>
        <w:t>Finite Math</w:t>
      </w:r>
    </w:p>
    <w:p w14:paraId="2D789022" w14:textId="77777777" w:rsidR="00931E3B" w:rsidRPr="00B07F46" w:rsidRDefault="00931E3B" w:rsidP="00931E3B">
      <w:pPr>
        <w:pStyle w:val="ListParagraph"/>
        <w:spacing w:after="0" w:line="240" w:lineRule="auto"/>
        <w:rPr>
          <w:rFonts w:eastAsia="Times New Roman" w:cs="Times New Roman"/>
          <w:szCs w:val="24"/>
        </w:rPr>
      </w:pPr>
    </w:p>
    <w:p w14:paraId="43D6665A" w14:textId="1EDFFD2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07F46" w:rsidRPr="00B07F46">
        <w:rPr>
          <w:rFonts w:eastAsia="Times New Roman" w:cs="Times New Roman"/>
          <w:szCs w:val="24"/>
        </w:rPr>
        <w:t>MATH</w:t>
      </w:r>
      <w:r w:rsidR="00B07F46">
        <w:rPr>
          <w:rFonts w:eastAsia="Times New Roman" w:cs="Times New Roman"/>
          <w:szCs w:val="24"/>
        </w:rPr>
        <w:t xml:space="preserve">  1124</w:t>
      </w:r>
    </w:p>
    <w:p w14:paraId="43D6665B" w14:textId="77777777" w:rsidR="002D552E" w:rsidRPr="002D552E" w:rsidRDefault="002D552E" w:rsidP="002D552E">
      <w:pPr>
        <w:spacing w:after="0" w:line="240" w:lineRule="auto"/>
        <w:rPr>
          <w:rFonts w:eastAsia="Times New Roman" w:cs="Times New Roman"/>
          <w:b/>
          <w:szCs w:val="24"/>
        </w:rPr>
      </w:pPr>
    </w:p>
    <w:p w14:paraId="037D17A7" w14:textId="77777777" w:rsidR="00B07F4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p>
    <w:p w14:paraId="5F92859D" w14:textId="77777777" w:rsidR="00B07F46" w:rsidRDefault="00B07F46" w:rsidP="00B07F46">
      <w:pPr>
        <w:spacing w:after="0" w:line="240" w:lineRule="auto"/>
        <w:rPr>
          <w:rFonts w:eastAsia="Times New Roman" w:cs="Times New Roman"/>
          <w:b/>
          <w:szCs w:val="24"/>
        </w:rPr>
      </w:pPr>
    </w:p>
    <w:p w14:paraId="1DC65904" w14:textId="2429BA03" w:rsidR="00B07F46" w:rsidRDefault="00B07F46" w:rsidP="00B07F46">
      <w:pPr>
        <w:spacing w:after="0" w:line="240" w:lineRule="auto"/>
        <w:rPr>
          <w:rFonts w:eastAsia="Times New Roman" w:cs="Times New Roman"/>
          <w:szCs w:val="24"/>
        </w:rPr>
      </w:pPr>
      <w:r w:rsidRPr="00B07F46">
        <w:rPr>
          <w:rFonts w:eastAsia="Times New Roman" w:cs="Times New Roman"/>
          <w:szCs w:val="24"/>
        </w:rPr>
        <w:t>A student must meet one of the following criteria to register for this course:</w:t>
      </w:r>
    </w:p>
    <w:p w14:paraId="5D51BDCD" w14:textId="23C5DBC6" w:rsidR="00B07F46" w:rsidRDefault="00B07F46" w:rsidP="00B07F46">
      <w:pPr>
        <w:pStyle w:val="ListParagraph"/>
        <w:numPr>
          <w:ilvl w:val="0"/>
          <w:numId w:val="16"/>
        </w:numPr>
        <w:spacing w:after="0" w:line="240" w:lineRule="auto"/>
        <w:rPr>
          <w:rFonts w:eastAsia="Times New Roman" w:cs="Times New Roman"/>
          <w:szCs w:val="24"/>
        </w:rPr>
      </w:pPr>
      <w:r w:rsidRPr="00F04C63">
        <w:rPr>
          <w:rFonts w:eastAsia="Times New Roman" w:cs="Times New Roman"/>
          <w:szCs w:val="24"/>
        </w:rPr>
        <w:t>Math 1118</w:t>
      </w:r>
    </w:p>
    <w:p w14:paraId="23EB4907" w14:textId="155966A6" w:rsidR="00B07F46" w:rsidRDefault="00B07F46" w:rsidP="00B07F46">
      <w:pPr>
        <w:pStyle w:val="ListParagraph"/>
        <w:numPr>
          <w:ilvl w:val="0"/>
          <w:numId w:val="16"/>
        </w:numPr>
        <w:spacing w:after="0" w:line="240" w:lineRule="auto"/>
        <w:rPr>
          <w:rFonts w:eastAsia="Times New Roman" w:cs="Times New Roman"/>
          <w:szCs w:val="24"/>
        </w:rPr>
      </w:pPr>
      <w:r w:rsidRPr="00F04C63">
        <w:rPr>
          <w:rFonts w:eastAsia="Times New Roman" w:cs="Times New Roman"/>
          <w:szCs w:val="24"/>
        </w:rPr>
        <w:t>Math 1116 with a grade of A or B.</w:t>
      </w:r>
    </w:p>
    <w:p w14:paraId="145D4612" w14:textId="5E2A29ED" w:rsidR="00B07F46" w:rsidRDefault="00B07F46" w:rsidP="00B07F46">
      <w:pPr>
        <w:pStyle w:val="ListParagraph"/>
        <w:numPr>
          <w:ilvl w:val="0"/>
          <w:numId w:val="16"/>
        </w:numPr>
        <w:spacing w:after="0" w:line="240" w:lineRule="auto"/>
        <w:rPr>
          <w:rFonts w:eastAsia="Times New Roman" w:cs="Times New Roman"/>
          <w:szCs w:val="24"/>
        </w:rPr>
      </w:pPr>
      <w:r w:rsidRPr="00C064A8">
        <w:rPr>
          <w:rFonts w:eastAsia="Times New Roman" w:cs="Times New Roman"/>
          <w:szCs w:val="24"/>
        </w:rPr>
        <w:t>Three High school STEM or Core Math courses with grades of B or higher</w:t>
      </w:r>
    </w:p>
    <w:p w14:paraId="5955E0AD" w14:textId="5C24DDD2" w:rsidR="00B07F46" w:rsidRDefault="00B07F46" w:rsidP="00B07F46">
      <w:pPr>
        <w:pStyle w:val="ListParagraph"/>
        <w:numPr>
          <w:ilvl w:val="0"/>
          <w:numId w:val="16"/>
        </w:numPr>
        <w:spacing w:after="0" w:line="240" w:lineRule="auto"/>
        <w:rPr>
          <w:rFonts w:eastAsia="Times New Roman" w:cs="Times New Roman"/>
          <w:szCs w:val="24"/>
        </w:rPr>
      </w:pPr>
      <w:r w:rsidRPr="00C064A8">
        <w:rPr>
          <w:rFonts w:eastAsia="Times New Roman" w:cs="Times New Roman"/>
          <w:szCs w:val="24"/>
        </w:rPr>
        <w:t>Appropriate score on the College Placement Test</w:t>
      </w:r>
    </w:p>
    <w:p w14:paraId="4E993945" w14:textId="2F3E0BC1" w:rsidR="00B07F46" w:rsidRDefault="00B07F46" w:rsidP="00B07F46">
      <w:pPr>
        <w:pStyle w:val="ListParagraph"/>
        <w:numPr>
          <w:ilvl w:val="0"/>
          <w:numId w:val="16"/>
        </w:numPr>
        <w:spacing w:after="0" w:line="240" w:lineRule="auto"/>
        <w:rPr>
          <w:rFonts w:eastAsia="Times New Roman" w:cs="Times New Roman"/>
          <w:szCs w:val="24"/>
        </w:rPr>
      </w:pPr>
      <w:r w:rsidRPr="00C064A8">
        <w:rPr>
          <w:rFonts w:eastAsia="Times New Roman" w:cs="Times New Roman"/>
          <w:szCs w:val="24"/>
        </w:rPr>
        <w:t>ACT Math score of 22 or higher</w:t>
      </w:r>
    </w:p>
    <w:p w14:paraId="6736DF89" w14:textId="4D5655B8" w:rsidR="00B07F46" w:rsidRDefault="00B07F46" w:rsidP="00B07F46">
      <w:pPr>
        <w:pStyle w:val="ListParagraph"/>
        <w:numPr>
          <w:ilvl w:val="0"/>
          <w:numId w:val="16"/>
        </w:numPr>
        <w:spacing w:after="0" w:line="240" w:lineRule="auto"/>
        <w:rPr>
          <w:rFonts w:eastAsia="Times New Roman" w:cs="Times New Roman"/>
          <w:szCs w:val="24"/>
        </w:rPr>
      </w:pPr>
      <w:r w:rsidRPr="00C064A8">
        <w:rPr>
          <w:rFonts w:eastAsia="Times New Roman" w:cs="Times New Roman"/>
          <w:szCs w:val="24"/>
        </w:rPr>
        <w:t>SAT Math score of 530 or higher</w:t>
      </w:r>
    </w:p>
    <w:p w14:paraId="1578CCA1" w14:textId="77777777" w:rsidR="00C064A8" w:rsidRPr="00C064A8" w:rsidRDefault="00B07F46" w:rsidP="00B07F46">
      <w:pPr>
        <w:pStyle w:val="ListParagraph"/>
        <w:numPr>
          <w:ilvl w:val="0"/>
          <w:numId w:val="16"/>
        </w:numPr>
        <w:spacing w:after="0" w:line="240" w:lineRule="auto"/>
        <w:rPr>
          <w:rFonts w:eastAsia="Times New Roman" w:cs="Times New Roman"/>
          <w:szCs w:val="24"/>
        </w:rPr>
      </w:pPr>
      <w:r w:rsidRPr="00C064A8">
        <w:rPr>
          <w:rFonts w:eastAsia="Times New Roman" w:cs="Times New Roman"/>
          <w:szCs w:val="24"/>
        </w:rPr>
        <w:t>Accuplacer EA with a score of 90 or higher</w:t>
      </w:r>
      <w:r w:rsidR="002D552E" w:rsidRPr="00C064A8">
        <w:rPr>
          <w:rFonts w:eastAsia="Times New Roman" w:cs="Times New Roman"/>
          <w:b/>
          <w:szCs w:val="24"/>
        </w:rPr>
        <w:tab/>
      </w:r>
    </w:p>
    <w:p w14:paraId="316379D9" w14:textId="77777777" w:rsidR="00C064A8" w:rsidRDefault="00C064A8" w:rsidP="00C064A8">
      <w:pPr>
        <w:pStyle w:val="ListParagraph"/>
        <w:spacing w:after="0" w:line="240" w:lineRule="auto"/>
        <w:rPr>
          <w:rFonts w:eastAsia="Times New Roman" w:cs="Times New Roman"/>
          <w:b/>
          <w:szCs w:val="24"/>
        </w:rPr>
      </w:pPr>
    </w:p>
    <w:p w14:paraId="6C2CEDFD" w14:textId="77777777" w:rsidR="00C064A8" w:rsidRPr="00336922" w:rsidRDefault="00C064A8" w:rsidP="00C064A8">
      <w:pPr>
        <w:ind w:left="1080" w:hanging="360"/>
        <w:contextualSpacing/>
        <w:rPr>
          <w:rFonts w:eastAsia="Times New Roman" w:cs="Times New Roman"/>
          <w:bCs/>
          <w:szCs w:val="24"/>
        </w:rPr>
      </w:pPr>
      <w:r w:rsidRPr="00336922">
        <w:rPr>
          <w:rFonts w:eastAsia="Times New Roman" w:cs="Times New Roman"/>
          <w:b/>
          <w:szCs w:val="24"/>
        </w:rPr>
        <w:t>COREQUISITE(S)*: None</w:t>
      </w:r>
    </w:p>
    <w:p w14:paraId="14D4303D" w14:textId="77777777" w:rsidR="00C064A8" w:rsidRPr="00C064A8" w:rsidRDefault="00C064A8" w:rsidP="00C064A8">
      <w:pPr>
        <w:spacing w:after="0" w:line="240" w:lineRule="auto"/>
        <w:rPr>
          <w:rFonts w:eastAsia="Times New Roman" w:cs="Times New Roman"/>
          <w:szCs w:val="24"/>
        </w:rPr>
      </w:pPr>
    </w:p>
    <w:p w14:paraId="383ED6BE" w14:textId="77777777" w:rsidR="00B07F4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xml:space="preserve">: </w:t>
      </w:r>
    </w:p>
    <w:p w14:paraId="43D6665E" w14:textId="03BE57E6" w:rsidR="002D552E" w:rsidRPr="002D552E" w:rsidRDefault="002D552E" w:rsidP="00B07F46">
      <w:pPr>
        <w:pStyle w:val="ListParagraph"/>
        <w:spacing w:after="0" w:line="240" w:lineRule="auto"/>
        <w:rPr>
          <w:rFonts w:eastAsia="Times New Roman" w:cs="Times New Roman"/>
          <w:b/>
          <w:szCs w:val="24"/>
        </w:rPr>
      </w:pPr>
      <w:r w:rsidRPr="002D552E">
        <w:rPr>
          <w:rFonts w:eastAsia="Times New Roman" w:cs="Times New Roman"/>
          <w:b/>
          <w:szCs w:val="24"/>
        </w:rPr>
        <w:t>(</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241C0137" w:rsidR="002D552E" w:rsidRPr="002D552E" w:rsidRDefault="00B07F46" w:rsidP="002D552E">
      <w:pPr>
        <w:spacing w:after="0" w:line="240" w:lineRule="auto"/>
        <w:rPr>
          <w:rFonts w:eastAsia="Times New Roman" w:cs="Times New Roman"/>
          <w:b/>
          <w:szCs w:val="24"/>
        </w:rPr>
      </w:pPr>
      <w:r>
        <w:rPr>
          <w:rFonts w:eastAsia="Times New Roman" w:cs="Times New Roman"/>
          <w:b/>
          <w:szCs w:val="24"/>
        </w:rPr>
        <w:t xml:space="preserve"> </w:t>
      </w:r>
    </w:p>
    <w:p w14:paraId="43D66660" w14:textId="347EEF3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07F46">
        <w:rPr>
          <w:rFonts w:eastAsia="Times New Roman" w:cs="Times New Roman"/>
          <w:b/>
          <w:szCs w:val="24"/>
        </w:rPr>
        <w:t xml:space="preserve"> </w:t>
      </w:r>
      <w:r w:rsidR="00B07F46" w:rsidRPr="00B07F46">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07F46">
        <w:rPr>
          <w:rFonts w:eastAsia="Times New Roman" w:cs="Times New Roman"/>
          <w:b/>
          <w:szCs w:val="24"/>
        </w:rPr>
        <w:t xml:space="preserve"> </w:t>
      </w:r>
      <w:r w:rsidR="00B07F46" w:rsidRPr="00B07F46">
        <w:rPr>
          <w:rFonts w:eastAsia="Times New Roman" w:cs="Times New Roman"/>
          <w:szCs w:val="24"/>
        </w:rPr>
        <w:t xml:space="preserve"> 3</w:t>
      </w:r>
    </w:p>
    <w:p w14:paraId="43D66661" w14:textId="3D89917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C064A8">
        <w:rPr>
          <w:rFonts w:eastAsia="Times New Roman" w:cs="Times New Roman"/>
          <w:b/>
          <w:szCs w:val="24"/>
        </w:rPr>
        <w:t xml:space="preserve"> 0</w:t>
      </w:r>
      <w:r w:rsidRPr="002D552E">
        <w:rPr>
          <w:rFonts w:eastAsia="Times New Roman" w:cs="Times New Roman"/>
          <w:b/>
          <w:szCs w:val="24"/>
        </w:rPr>
        <w:tab/>
      </w:r>
      <w:r w:rsidR="00C064A8">
        <w:rPr>
          <w:rFonts w:eastAsia="Times New Roman" w:cs="Times New Roman"/>
          <w:b/>
          <w:szCs w:val="24"/>
        </w:rPr>
        <w:tab/>
      </w:r>
      <w:r w:rsidR="00C064A8">
        <w:rPr>
          <w:rFonts w:eastAsia="Times New Roman" w:cs="Times New Roman"/>
          <w:b/>
          <w:szCs w:val="24"/>
        </w:rPr>
        <w:tab/>
      </w:r>
      <w:r w:rsidRPr="002D552E">
        <w:rPr>
          <w:rFonts w:eastAsia="Times New Roman" w:cs="Times New Roman"/>
          <w:b/>
          <w:szCs w:val="24"/>
        </w:rPr>
        <w:t>OBSERVATION HOURS*:</w:t>
      </w:r>
      <w:r w:rsidR="00C064A8">
        <w:rPr>
          <w:rFonts w:eastAsia="Times New Roman" w:cs="Times New Roman"/>
          <w:b/>
          <w:szCs w:val="24"/>
        </w:rPr>
        <w:t xml:space="preserve"> 0</w:t>
      </w:r>
      <w:bookmarkStart w:id="0" w:name="_GoBack"/>
      <w:bookmarkEnd w:id="0"/>
    </w:p>
    <w:p w14:paraId="43D66662" w14:textId="77777777" w:rsidR="002D552E" w:rsidRPr="002D552E" w:rsidRDefault="002D552E" w:rsidP="002D552E">
      <w:pPr>
        <w:spacing w:after="0" w:line="240" w:lineRule="auto"/>
        <w:rPr>
          <w:rFonts w:eastAsia="Times New Roman" w:cs="Times New Roman"/>
          <w:b/>
          <w:szCs w:val="24"/>
        </w:rPr>
      </w:pPr>
    </w:p>
    <w:p w14:paraId="199AA092" w14:textId="77777777" w:rsidR="00B07F4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p>
    <w:p w14:paraId="43D66663" w14:textId="07A32A4E" w:rsidR="002D552E" w:rsidRPr="002D552E" w:rsidRDefault="002D552E" w:rsidP="00B07F46">
      <w:pPr>
        <w:pStyle w:val="ListParagraph"/>
        <w:spacing w:after="0" w:line="240" w:lineRule="auto"/>
        <w:rPr>
          <w:rFonts w:eastAsia="Times New Roman" w:cs="Times New Roman"/>
          <w:b/>
          <w:szCs w:val="24"/>
        </w:rPr>
      </w:pP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BB6A882" w:rsidR="002D552E" w:rsidRPr="004D0FE4"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96B4C5A" w14:textId="77777777" w:rsidR="004D0FE4" w:rsidRPr="00C064A8" w:rsidRDefault="004D0FE4" w:rsidP="004D0FE4">
      <w:pPr>
        <w:pStyle w:val="ListParagraph"/>
        <w:spacing w:line="240" w:lineRule="auto"/>
        <w:rPr>
          <w:rFonts w:eastAsia="Times New Roman" w:cs="Times New Roman"/>
          <w:b/>
          <w:sz w:val="12"/>
          <w:szCs w:val="12"/>
        </w:rPr>
      </w:pPr>
    </w:p>
    <w:p w14:paraId="43D66666" w14:textId="776EAE02" w:rsidR="002D552E" w:rsidRDefault="004D0FE4" w:rsidP="00C064A8">
      <w:pPr>
        <w:pStyle w:val="ListParagraph"/>
        <w:spacing w:line="240" w:lineRule="auto"/>
        <w:rPr>
          <w:rFonts w:eastAsia="Times New Roman" w:cs="Times New Roman"/>
          <w:szCs w:val="24"/>
        </w:rPr>
      </w:pPr>
      <w:r w:rsidRPr="004D0FE4">
        <w:rPr>
          <w:rFonts w:eastAsia="Times New Roman" w:cs="Times New Roman"/>
          <w:szCs w:val="24"/>
        </w:rPr>
        <w:t>This course is designed for social science, business, computer and other general education majors. Topics will include mathematical modeling, linear programming, matrices, logic and introduction to probability and statistics. A special emphasis is placed on mathematical applications and program-solving.</w:t>
      </w:r>
    </w:p>
    <w:p w14:paraId="6C167477" w14:textId="77777777" w:rsidR="00C064A8" w:rsidRPr="00C064A8" w:rsidRDefault="00C064A8" w:rsidP="00C064A8">
      <w:pPr>
        <w:pStyle w:val="ListParagraph"/>
        <w:spacing w:line="240" w:lineRule="auto"/>
        <w:rPr>
          <w:rFonts w:eastAsia="Times New Roman" w:cs="Times New Roman"/>
          <w:szCs w:val="24"/>
        </w:rPr>
      </w:pPr>
    </w:p>
    <w:p w14:paraId="43D66667" w14:textId="2FA1C564"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6C1E62E5" w14:textId="64C4D5AA" w:rsidR="004D0FE4" w:rsidRPr="00C064A8" w:rsidRDefault="004D0FE4" w:rsidP="004D0FE4">
      <w:pPr>
        <w:pStyle w:val="ListParagraph"/>
        <w:spacing w:after="0" w:line="240" w:lineRule="auto"/>
        <w:rPr>
          <w:rFonts w:eastAsia="Times New Roman" w:cs="Times New Roman"/>
          <w:b/>
          <w:sz w:val="12"/>
          <w:szCs w:val="12"/>
        </w:rPr>
      </w:pPr>
    </w:p>
    <w:p w14:paraId="10DD7DFA" w14:textId="5C9B4364" w:rsidR="004D0FE4" w:rsidRDefault="004D0FE4" w:rsidP="004D0FE4">
      <w:pPr>
        <w:pStyle w:val="ListParagraph"/>
        <w:spacing w:after="0" w:line="240" w:lineRule="auto"/>
        <w:rPr>
          <w:rFonts w:eastAsia="Times New Roman" w:cs="Times New Roman"/>
          <w:szCs w:val="24"/>
        </w:rPr>
      </w:pPr>
      <w:r w:rsidRPr="004D0FE4">
        <w:rPr>
          <w:rFonts w:eastAsia="Times New Roman" w:cs="Times New Roman"/>
          <w:szCs w:val="24"/>
        </w:rPr>
        <w:t>At the completion of this course the student will be able to:</w:t>
      </w:r>
    </w:p>
    <w:p w14:paraId="4B754106" w14:textId="6C4C5A05" w:rsidR="00A24CBC" w:rsidRPr="00C064A8" w:rsidRDefault="00A24CBC" w:rsidP="004D0FE4">
      <w:pPr>
        <w:pStyle w:val="ListParagraph"/>
        <w:spacing w:after="0" w:line="240" w:lineRule="auto"/>
        <w:rPr>
          <w:rFonts w:eastAsia="Times New Roman" w:cs="Times New Roman"/>
          <w:sz w:val="12"/>
          <w:szCs w:val="12"/>
        </w:rPr>
      </w:pPr>
    </w:p>
    <w:p w14:paraId="75D74F9B" w14:textId="67D17DFC"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Formulate and solve mathematical models and applications with linear              functions.</w:t>
      </w:r>
    </w:p>
    <w:p w14:paraId="6015D8D4" w14:textId="0184C058"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Set up applied systems of equations and solve.</w:t>
      </w:r>
    </w:p>
    <w:p w14:paraId="412C3008" w14:textId="39CE5B05"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Apply systems to break-even points and equilibrium points.</w:t>
      </w:r>
    </w:p>
    <w:p w14:paraId="573B75C7" w14:textId="0177AEBC"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Represent data in matrix form.</w:t>
      </w:r>
    </w:p>
    <w:p w14:paraId="1F222917" w14:textId="364482FD"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Interpret data that is in matrix form.</w:t>
      </w:r>
    </w:p>
    <w:p w14:paraId="7C8F0A01" w14:textId="0DA26D9E"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Perform operations with matrices and interpret the results.</w:t>
      </w:r>
    </w:p>
    <w:p w14:paraId="167FC07A" w14:textId="27A7530E"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Graph a linear inequality.</w:t>
      </w:r>
    </w:p>
    <w:p w14:paraId="3E07C264" w14:textId="471ED95C"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Graph a system of linear inequalities.</w:t>
      </w:r>
    </w:p>
    <w:p w14:paraId="05857232" w14:textId="77777777" w:rsidR="00A24CBC" w:rsidRDefault="00A24CBC" w:rsidP="00A24CBC">
      <w:pPr>
        <w:pStyle w:val="ListParagraph"/>
        <w:spacing w:after="0" w:line="240" w:lineRule="auto"/>
        <w:ind w:left="1260" w:hanging="540"/>
        <w:rPr>
          <w:rFonts w:eastAsia="Times New Roman" w:cs="Times New Roman"/>
          <w:szCs w:val="24"/>
        </w:rPr>
      </w:pPr>
    </w:p>
    <w:p w14:paraId="40D78296" w14:textId="77777777" w:rsidR="00A24CBC" w:rsidRPr="00A24CBC" w:rsidRDefault="00A24CBC" w:rsidP="00A24CBC">
      <w:pPr>
        <w:spacing w:after="0" w:line="240" w:lineRule="auto"/>
        <w:ind w:left="1260" w:hanging="540"/>
        <w:rPr>
          <w:rFonts w:eastAsia="Times New Roman" w:cs="Times New Roman"/>
          <w:szCs w:val="24"/>
        </w:rPr>
      </w:pPr>
    </w:p>
    <w:p w14:paraId="4AB94766" w14:textId="14D62A06"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Formulate linear programming problems.</w:t>
      </w:r>
    </w:p>
    <w:p w14:paraId="40F5026D" w14:textId="590B6BAF"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Solve linear programming using graphing.</w:t>
      </w:r>
    </w:p>
    <w:p w14:paraId="126AD86E" w14:textId="75EDC11F"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Find the optimum value of an applied program when given a set of constraints.</w:t>
      </w:r>
    </w:p>
    <w:p w14:paraId="27FDBCB8" w14:textId="4E13BB50"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Use set notations and terminology.</w:t>
      </w:r>
    </w:p>
    <w:p w14:paraId="4C3DA0A1" w14:textId="3D4099B5"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Perform operations on sets.</w:t>
      </w:r>
    </w:p>
    <w:p w14:paraId="73482CC2" w14:textId="16651DB4"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Use Venn diagrams to represent sets.</w:t>
      </w:r>
    </w:p>
    <w:p w14:paraId="32E9FA60" w14:textId="3CA67C8D"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Use Venn diagrams to solve survey problems.</w:t>
      </w:r>
    </w:p>
    <w:p w14:paraId="5536FDEE" w14:textId="4EEE2A04"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Solve counting problems using the fundamental counting principle, permutations, and combinations.</w:t>
      </w:r>
    </w:p>
    <w:p w14:paraId="39B8711F" w14:textId="2C385EDE"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Identify the sample space of an event.</w:t>
      </w:r>
    </w:p>
    <w:p w14:paraId="73D88E0C" w14:textId="25A83D9F"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Find the probability of equally likely events.</w:t>
      </w:r>
    </w:p>
    <w:p w14:paraId="55CE4FC1" w14:textId="0261A1DE"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Find the probability of compounds events using sets.</w:t>
      </w:r>
    </w:p>
    <w:p w14:paraId="66D68071" w14:textId="14A2BE83"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Calculate conditional probability.</w:t>
      </w:r>
    </w:p>
    <w:p w14:paraId="4E0A6D61" w14:textId="58EFB405"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Prepare a frequency distribution.</w:t>
      </w:r>
    </w:p>
    <w:p w14:paraId="01130586" w14:textId="6ED0B62D"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Find the mean, median, and mode of a set of data.</w:t>
      </w:r>
    </w:p>
    <w:p w14:paraId="51C78CA4" w14:textId="25050383"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Find the range, variance, and standard deviation of a set of data.</w:t>
      </w:r>
    </w:p>
    <w:p w14:paraId="6F6B5ACD" w14:textId="0711E6EC"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Interpret a normal curve and represent it as a graph.</w:t>
      </w:r>
    </w:p>
    <w:p w14:paraId="04874D02" w14:textId="6FE3E162"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Solve applied problems using the binomial distribution.</w:t>
      </w:r>
    </w:p>
    <w:p w14:paraId="55A1F3CE" w14:textId="67BD2236"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Solve applied problems using the normal distribution.</w:t>
      </w:r>
    </w:p>
    <w:p w14:paraId="41131AE0" w14:textId="0CB52CC1" w:rsidR="004D0FE4"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Represent statements and implications as symbols.</w:t>
      </w:r>
    </w:p>
    <w:p w14:paraId="14FAD294" w14:textId="395521F9" w:rsidR="004D0FE4" w:rsidRPr="00A24CBC" w:rsidRDefault="004D0FE4" w:rsidP="00A24CBC">
      <w:pPr>
        <w:pStyle w:val="ListParagraph"/>
        <w:numPr>
          <w:ilvl w:val="0"/>
          <w:numId w:val="15"/>
        </w:numPr>
        <w:spacing w:after="0" w:line="240" w:lineRule="auto"/>
        <w:ind w:left="1260" w:hanging="540"/>
        <w:rPr>
          <w:rFonts w:eastAsia="Times New Roman" w:cs="Times New Roman"/>
          <w:szCs w:val="24"/>
        </w:rPr>
      </w:pPr>
      <w:r w:rsidRPr="00A24CBC">
        <w:rPr>
          <w:rFonts w:eastAsia="Times New Roman" w:cs="Times New Roman"/>
          <w:szCs w:val="24"/>
        </w:rPr>
        <w:t>Construct truth tables for and test validity of logic statements.</w:t>
      </w:r>
    </w:p>
    <w:p w14:paraId="43D66668" w14:textId="77777777" w:rsidR="002D552E" w:rsidRPr="002D552E" w:rsidRDefault="002D552E" w:rsidP="002D552E">
      <w:pPr>
        <w:spacing w:after="0" w:line="240" w:lineRule="auto"/>
        <w:rPr>
          <w:rFonts w:eastAsia="Times New Roman" w:cs="Times New Roman"/>
          <w:b/>
          <w:szCs w:val="24"/>
        </w:rPr>
      </w:pPr>
    </w:p>
    <w:p w14:paraId="3F521A8A" w14:textId="5D2DE3F5" w:rsidR="00FC2862" w:rsidRPr="004D0FE4" w:rsidRDefault="00273E55" w:rsidP="00FC2862">
      <w:pPr>
        <w:spacing w:line="240" w:lineRule="auto"/>
        <w:rPr>
          <w:rFonts w:eastAsia="SimSun" w:cs="Mangal"/>
          <w:b/>
          <w:kern w:val="1"/>
          <w:szCs w:val="24"/>
          <w:lang w:eastAsia="zh-CN" w:bidi="hi-IN"/>
        </w:rPr>
      </w:pPr>
      <w:r w:rsidRPr="00273E55">
        <w:rPr>
          <w:rFonts w:eastAsia="SimSun" w:cs="Mangal"/>
          <w:b/>
          <w:kern w:val="1"/>
          <w:szCs w:val="24"/>
          <w:lang w:eastAsia="zh-CN" w:bidi="hi-IN"/>
        </w:rPr>
        <w:t>9.       ADOPTED TEXT(S)</w:t>
      </w:r>
      <w:r>
        <w:rPr>
          <w:rFonts w:eastAsia="SimSun" w:cs="Mangal"/>
          <w:b/>
          <w:kern w:val="1"/>
          <w:szCs w:val="24"/>
          <w:lang w:eastAsia="zh-CN" w:bidi="hi-IN"/>
        </w:rPr>
        <w:t>*</w:t>
      </w:r>
      <w:r w:rsidRPr="00273E55">
        <w:rPr>
          <w:rFonts w:eastAsia="SimSun" w:cs="Mangal"/>
          <w:b/>
          <w:kern w:val="1"/>
          <w:szCs w:val="24"/>
          <w:lang w:eastAsia="zh-CN" w:bidi="hi-IN"/>
        </w:rPr>
        <w:t>:</w:t>
      </w:r>
    </w:p>
    <w:p w14:paraId="296182FE" w14:textId="70D9BFC3" w:rsidR="00273E55" w:rsidRPr="00273E55" w:rsidRDefault="00931E3B" w:rsidP="00273E55">
      <w:pPr>
        <w:pStyle w:val="ListParagraph"/>
        <w:spacing w:line="240" w:lineRule="auto"/>
        <w:rPr>
          <w:rFonts w:eastAsia="Times New Roman" w:cs="Times New Roman"/>
          <w:szCs w:val="24"/>
        </w:rPr>
      </w:pPr>
      <w:r w:rsidRPr="00273E55">
        <w:rPr>
          <w:rFonts w:eastAsia="Times New Roman" w:cs="Times New Roman"/>
          <w:szCs w:val="24"/>
        </w:rPr>
        <w:t>A</w:t>
      </w:r>
      <w:r w:rsidR="00273E55" w:rsidRPr="00273E55">
        <w:t xml:space="preserve"> </w:t>
      </w:r>
      <w:r w:rsidR="00273E55" w:rsidRPr="00273E55">
        <w:rPr>
          <w:rFonts w:eastAsia="Times New Roman" w:cs="Times New Roman"/>
          <w:szCs w:val="24"/>
        </w:rPr>
        <w:t xml:space="preserve">Finite Mathematics, </w:t>
      </w:r>
    </w:p>
    <w:p w14:paraId="1CEB14AE" w14:textId="77777777" w:rsidR="00273E55" w:rsidRPr="00273E55" w:rsidRDefault="00273E55" w:rsidP="00273E55">
      <w:pPr>
        <w:pStyle w:val="ListParagraph"/>
        <w:spacing w:line="240" w:lineRule="auto"/>
        <w:rPr>
          <w:rFonts w:eastAsia="Times New Roman" w:cs="Times New Roman"/>
          <w:szCs w:val="24"/>
        </w:rPr>
      </w:pPr>
      <w:r w:rsidRPr="00273E55">
        <w:rPr>
          <w:rFonts w:eastAsia="Times New Roman" w:cs="Times New Roman"/>
          <w:szCs w:val="24"/>
        </w:rPr>
        <w:t>8th edition e-Textbook Only, available through Cengage Unlimited eBooks, $69.99</w:t>
      </w:r>
    </w:p>
    <w:p w14:paraId="018518DA" w14:textId="77777777" w:rsidR="00273E55" w:rsidRPr="00273E55" w:rsidRDefault="00273E55" w:rsidP="00273E55">
      <w:pPr>
        <w:pStyle w:val="ListParagraph"/>
        <w:spacing w:line="240" w:lineRule="auto"/>
        <w:rPr>
          <w:rFonts w:eastAsia="Times New Roman" w:cs="Times New Roman"/>
          <w:szCs w:val="24"/>
        </w:rPr>
      </w:pPr>
      <w:r w:rsidRPr="00273E55">
        <w:rPr>
          <w:rFonts w:eastAsia="Times New Roman" w:cs="Times New Roman"/>
          <w:szCs w:val="24"/>
        </w:rPr>
        <w:t xml:space="preserve">Howard L. Rolf.  </w:t>
      </w:r>
    </w:p>
    <w:p w14:paraId="6A171B2A" w14:textId="77777777" w:rsidR="00273E55" w:rsidRPr="00273E55" w:rsidRDefault="00273E55" w:rsidP="00273E55">
      <w:pPr>
        <w:pStyle w:val="ListParagraph"/>
        <w:spacing w:line="240" w:lineRule="auto"/>
        <w:rPr>
          <w:rFonts w:eastAsia="Times New Roman" w:cs="Times New Roman"/>
          <w:szCs w:val="24"/>
        </w:rPr>
      </w:pPr>
      <w:r w:rsidRPr="00273E55">
        <w:rPr>
          <w:rFonts w:eastAsia="Times New Roman" w:cs="Times New Roman"/>
          <w:szCs w:val="24"/>
        </w:rPr>
        <w:t xml:space="preserve">            Cengage, 2014</w:t>
      </w:r>
    </w:p>
    <w:p w14:paraId="137A0E67" w14:textId="77777777" w:rsidR="00273E55" w:rsidRPr="00273E55" w:rsidRDefault="00273E55" w:rsidP="00273E55">
      <w:pPr>
        <w:pStyle w:val="ListParagraph"/>
        <w:spacing w:line="240" w:lineRule="auto"/>
        <w:rPr>
          <w:rFonts w:eastAsia="Times New Roman" w:cs="Times New Roman"/>
          <w:szCs w:val="24"/>
        </w:rPr>
      </w:pPr>
      <w:r w:rsidRPr="00273E55">
        <w:rPr>
          <w:rFonts w:eastAsia="Times New Roman" w:cs="Times New Roman"/>
          <w:szCs w:val="24"/>
        </w:rPr>
        <w:t xml:space="preserve">            ISBN: 9780357693933</w:t>
      </w:r>
    </w:p>
    <w:p w14:paraId="4C8732D3" w14:textId="77777777" w:rsidR="00273E55" w:rsidRPr="00A24CBC" w:rsidRDefault="00273E55" w:rsidP="00273E55">
      <w:pPr>
        <w:pStyle w:val="ListParagraph"/>
        <w:spacing w:line="240" w:lineRule="auto"/>
        <w:rPr>
          <w:rFonts w:eastAsia="Times New Roman" w:cs="Times New Roman"/>
          <w:sz w:val="12"/>
          <w:szCs w:val="12"/>
        </w:rPr>
      </w:pPr>
    </w:p>
    <w:p w14:paraId="79B5A556" w14:textId="77777777" w:rsidR="00273E55" w:rsidRPr="00273E55" w:rsidRDefault="00273E55" w:rsidP="00273E55">
      <w:pPr>
        <w:pStyle w:val="ListParagraph"/>
        <w:spacing w:line="240" w:lineRule="auto"/>
        <w:rPr>
          <w:rFonts w:eastAsia="Times New Roman" w:cs="Times New Roman"/>
          <w:szCs w:val="24"/>
        </w:rPr>
      </w:pPr>
      <w:r w:rsidRPr="00273E55">
        <w:rPr>
          <w:rFonts w:eastAsia="Times New Roman" w:cs="Times New Roman"/>
          <w:szCs w:val="24"/>
        </w:rPr>
        <w:t>You will purchase your e-textbook from the bookstore where you will be giving a code and instructions for accessing the e-Textbook.</w:t>
      </w:r>
    </w:p>
    <w:p w14:paraId="4894C888" w14:textId="77777777" w:rsidR="00273E55" w:rsidRPr="00A24CBC" w:rsidRDefault="00273E55" w:rsidP="00273E55">
      <w:pPr>
        <w:pStyle w:val="ListParagraph"/>
        <w:spacing w:line="240" w:lineRule="auto"/>
        <w:rPr>
          <w:rFonts w:eastAsia="Times New Roman" w:cs="Times New Roman"/>
          <w:sz w:val="12"/>
          <w:szCs w:val="12"/>
        </w:rPr>
      </w:pPr>
      <w:r w:rsidRPr="00273E55">
        <w:rPr>
          <w:rFonts w:eastAsia="Times New Roman" w:cs="Times New Roman"/>
          <w:szCs w:val="24"/>
        </w:rPr>
        <w:t xml:space="preserve"> </w:t>
      </w:r>
    </w:p>
    <w:p w14:paraId="43D6666B" w14:textId="4F796A9E" w:rsidR="002D552E" w:rsidRPr="00A24CBC" w:rsidRDefault="00273E55" w:rsidP="00A24CBC">
      <w:pPr>
        <w:pStyle w:val="ListParagraph"/>
        <w:spacing w:line="240" w:lineRule="auto"/>
        <w:rPr>
          <w:rFonts w:eastAsia="Times New Roman" w:cs="Times New Roman"/>
          <w:szCs w:val="24"/>
        </w:rPr>
      </w:pPr>
      <w:r w:rsidRPr="00273E55">
        <w:rPr>
          <w:rFonts w:eastAsia="Times New Roman" w:cs="Times New Roman"/>
          <w:szCs w:val="24"/>
        </w:rPr>
        <w:t>Note: the 8th Edition textbook has gone out of hardback print but the e-textbook is still available.  For those wishing to use a hardback you may want to check the Bookstore to see if they have any 8th edition textbooks available.  It may also be possible to find used 8th edition hardback copies at online sources.</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43D66670" w14:textId="1CDB8C42" w:rsidR="002D552E" w:rsidRPr="00A24CBC" w:rsidRDefault="00A24CBC" w:rsidP="00A24CBC">
      <w:pPr>
        <w:spacing w:after="0" w:line="240" w:lineRule="auto"/>
        <w:ind w:left="720" w:hanging="720"/>
        <w:rPr>
          <w:rFonts w:eastAsia="Times New Roman" w:cs="Times New Roman"/>
          <w:b/>
          <w:szCs w:val="24"/>
        </w:rPr>
      </w:pPr>
      <w:r>
        <w:rPr>
          <w:rFonts w:eastAsia="Times New Roman" w:cs="Times New Roman"/>
          <w:b/>
          <w:szCs w:val="24"/>
        </w:rPr>
        <w:t>10.</w:t>
      </w:r>
      <w:r>
        <w:rPr>
          <w:rFonts w:eastAsia="Times New Roman" w:cs="Times New Roman"/>
          <w:b/>
          <w:szCs w:val="24"/>
        </w:rPr>
        <w:tab/>
      </w:r>
      <w:r w:rsidR="002D552E" w:rsidRPr="00A24CBC">
        <w:rPr>
          <w:rFonts w:eastAsia="Times New Roman" w:cs="Times New Roman"/>
          <w:b/>
          <w:szCs w:val="24"/>
        </w:rPr>
        <w:t xml:space="preserve">OTHER REQUIRED MATERIALS: (SEE APPENDIX C FOR TECHNOLOGY </w:t>
      </w:r>
      <w:r w:rsidR="00AC0972" w:rsidRPr="00A24CBC">
        <w:rPr>
          <w:rFonts w:eastAsia="Times New Roman" w:cs="Times New Roman"/>
          <w:b/>
          <w:szCs w:val="24"/>
        </w:rPr>
        <w:t xml:space="preserve">  </w:t>
      </w:r>
      <w:r w:rsidR="002D552E" w:rsidRPr="00A24CBC">
        <w:rPr>
          <w:rFonts w:eastAsia="Times New Roman" w:cs="Times New Roman"/>
          <w:b/>
          <w:szCs w:val="24"/>
        </w:rPr>
        <w:t>REQUEST FORM</w:t>
      </w:r>
      <w:proofErr w:type="gramStart"/>
      <w:r w:rsidR="002D552E" w:rsidRPr="00A24CBC">
        <w:rPr>
          <w:rFonts w:eastAsia="Times New Roman" w:cs="Times New Roman"/>
          <w:b/>
          <w:szCs w:val="24"/>
        </w:rPr>
        <w:t>.)*</w:t>
      </w:r>
      <w:proofErr w:type="gramEnd"/>
      <w:r w:rsidR="002D552E" w:rsidRPr="00A24CBC">
        <w:rPr>
          <w:rFonts w:eastAsia="Times New Roman" w:cs="Times New Roman"/>
          <w:b/>
          <w:szCs w:val="24"/>
        </w:rPr>
        <w:t>*</w:t>
      </w:r>
    </w:p>
    <w:p w14:paraId="02F29B39" w14:textId="77777777" w:rsidR="00A24CBC" w:rsidRPr="00A24CBC" w:rsidRDefault="00A24CBC" w:rsidP="00A24CBC">
      <w:pPr>
        <w:pStyle w:val="ListParagraph"/>
        <w:spacing w:after="0" w:line="240" w:lineRule="auto"/>
        <w:rPr>
          <w:rFonts w:eastAsia="Times New Roman" w:cs="Times New Roman"/>
          <w:b/>
          <w:szCs w:val="24"/>
        </w:rPr>
      </w:pPr>
    </w:p>
    <w:p w14:paraId="443128E7" w14:textId="3456BE0F" w:rsidR="00AC0972" w:rsidRPr="00AC0972" w:rsidRDefault="00AC0972" w:rsidP="00AC0972">
      <w:pPr>
        <w:ind w:left="720"/>
        <w:rPr>
          <w:rFonts w:eastAsia="Times New Roman" w:cs="Times New Roman"/>
          <w:szCs w:val="24"/>
        </w:rPr>
      </w:pPr>
      <w:r w:rsidRPr="00AC0972">
        <w:rPr>
          <w:rFonts w:eastAsia="Times New Roman" w:cs="Times New Roman"/>
          <w:szCs w:val="24"/>
        </w:rPr>
        <w:t>A scientific calculator is required; one that is also statistics capable is recommended. Supplemental materials are available in the Learning Resource Center.</w:t>
      </w:r>
      <w:r>
        <w:rPr>
          <w:rFonts w:eastAsia="Times New Roman" w:cs="Times New Roman"/>
          <w:b/>
          <w:szCs w:val="24"/>
        </w:rPr>
        <w:tab/>
      </w:r>
    </w:p>
    <w:p w14:paraId="43D66671" w14:textId="77777777" w:rsidR="002D552E" w:rsidRPr="002D552E" w:rsidRDefault="002D552E" w:rsidP="002D552E">
      <w:pPr>
        <w:spacing w:after="0" w:line="240" w:lineRule="auto"/>
        <w:rPr>
          <w:rFonts w:eastAsia="Times New Roman" w:cs="Times New Roman"/>
          <w:b/>
          <w:szCs w:val="24"/>
        </w:rPr>
      </w:pPr>
    </w:p>
    <w:p w14:paraId="43D66672" w14:textId="64E3B9AA" w:rsidR="002D552E" w:rsidRPr="00D25149" w:rsidRDefault="00D25149" w:rsidP="00D25149">
      <w:pPr>
        <w:spacing w:after="0" w:line="240" w:lineRule="auto"/>
        <w:rPr>
          <w:rFonts w:eastAsia="Times New Roman" w:cs="Times New Roman"/>
          <w:b/>
          <w:szCs w:val="24"/>
        </w:rPr>
      </w:pPr>
      <w:r>
        <w:rPr>
          <w:rFonts w:eastAsia="Times New Roman" w:cs="Times New Roman"/>
          <w:b/>
          <w:szCs w:val="24"/>
        </w:rPr>
        <w:t>11.</w:t>
      </w:r>
      <w:r w:rsidRPr="00D25149">
        <w:rPr>
          <w:rFonts w:eastAsia="Times New Roman" w:cs="Times New Roman"/>
          <w:b/>
          <w:szCs w:val="24"/>
        </w:rPr>
        <w:t xml:space="preserve">  </w:t>
      </w:r>
      <w:r>
        <w:rPr>
          <w:rFonts w:eastAsia="Times New Roman" w:cs="Times New Roman"/>
          <w:b/>
          <w:szCs w:val="24"/>
        </w:rPr>
        <w:t xml:space="preserve">  </w:t>
      </w:r>
      <w:r w:rsidRPr="00D25149">
        <w:rPr>
          <w:rFonts w:eastAsia="Times New Roman" w:cs="Times New Roman"/>
          <w:b/>
          <w:szCs w:val="24"/>
        </w:rPr>
        <w:t xml:space="preserve">  </w:t>
      </w:r>
      <w:r w:rsidR="002D552E" w:rsidRPr="00D25149">
        <w:rPr>
          <w:rFonts w:eastAsia="Times New Roman" w:cs="Times New Roman"/>
          <w:b/>
          <w:szCs w:val="24"/>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5350BAD8" w14:textId="77777777" w:rsidR="00D25149" w:rsidRDefault="00D25149" w:rsidP="00D25149">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sidRPr="00D25149">
        <w:rPr>
          <w:rFonts w:eastAsia="Times New Roman" w:cs="Times New Roman"/>
          <w:b/>
          <w:szCs w:val="24"/>
        </w:rPr>
        <w:t xml:space="preserve">        </w:t>
      </w:r>
      <w:r w:rsidR="002D552E" w:rsidRPr="00D25149">
        <w:rPr>
          <w:rFonts w:eastAsia="Times New Roman" w:cs="Times New Roman"/>
          <w:b/>
          <w:szCs w:val="24"/>
        </w:rPr>
        <w:t xml:space="preserve">GRADING PROCEDURES OR ASSESSMENTS: </w:t>
      </w:r>
    </w:p>
    <w:p w14:paraId="43D6667F" w14:textId="2E216C9E" w:rsidR="002D552E" w:rsidRPr="00D25149" w:rsidRDefault="002D552E" w:rsidP="00D25149">
      <w:pPr>
        <w:widowControl w:val="0"/>
        <w:autoSpaceDE w:val="0"/>
        <w:autoSpaceDN w:val="0"/>
        <w:adjustRightInd w:val="0"/>
        <w:spacing w:after="0" w:line="240" w:lineRule="auto"/>
        <w:ind w:firstLine="720"/>
        <w:rPr>
          <w:rFonts w:eastAsia="Times New Roman" w:cs="Times New Roman"/>
          <w:b/>
          <w:szCs w:val="24"/>
        </w:rPr>
      </w:pPr>
      <w:r w:rsidRPr="00D25149">
        <w:rPr>
          <w:rFonts w:eastAsia="Times New Roman" w:cs="Times New Roman"/>
          <w:b/>
          <w:szCs w:val="24"/>
        </w:rPr>
        <w:t>(</w:t>
      </w:r>
      <w:r w:rsidRPr="00D25149">
        <w:rPr>
          <w:rFonts w:eastAsia="Times New Roman" w:cs="Times New Roman"/>
          <w:b/>
          <w:i/>
          <w:szCs w:val="24"/>
          <w:u w:val="single"/>
        </w:rPr>
        <w:t xml:space="preserve">Course Syllabus – Individual </w:t>
      </w:r>
      <w:r w:rsidR="00D25149">
        <w:rPr>
          <w:rFonts w:eastAsia="Times New Roman" w:cs="Times New Roman"/>
          <w:b/>
          <w:i/>
          <w:szCs w:val="24"/>
          <w:u w:val="single"/>
        </w:rPr>
        <w:t xml:space="preserve">       </w:t>
      </w:r>
      <w:r w:rsidRPr="00D25149">
        <w:rPr>
          <w:rFonts w:eastAsia="Times New Roman" w:cs="Times New Roman"/>
          <w:b/>
          <w:i/>
          <w:szCs w:val="24"/>
          <w:u w:val="single"/>
        </w:rPr>
        <w:t>Instructor Specific)</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1"/>
        <w:tblW w:w="6300" w:type="dxa"/>
        <w:tblInd w:w="895" w:type="dxa"/>
        <w:tblLook w:val="04A0" w:firstRow="1" w:lastRow="0" w:firstColumn="1" w:lastColumn="0" w:noHBand="0" w:noVBand="1"/>
      </w:tblPr>
      <w:tblGrid>
        <w:gridCol w:w="6300"/>
      </w:tblGrid>
      <w:tr w:rsidR="00A24CBC" w:rsidRPr="00A24CBC" w14:paraId="1EDDB5BB" w14:textId="77777777" w:rsidTr="00F11A44">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52D70B6A"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Example 1 - By Percent</w:t>
            </w:r>
          </w:p>
        </w:tc>
      </w:tr>
      <w:tr w:rsidR="00A24CBC" w:rsidRPr="00A24CBC" w14:paraId="083BF8C3" w14:textId="77777777" w:rsidTr="00F11A44">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3A9180B4" w14:textId="77777777" w:rsidR="00A24CBC" w:rsidRPr="00A24CBC" w:rsidRDefault="00A24CBC" w:rsidP="00A24CBC">
            <w:pPr>
              <w:spacing w:after="0" w:line="240" w:lineRule="auto"/>
              <w:rPr>
                <w:rFonts w:ascii="Arial" w:hAnsi="Arial" w:cs="Arial"/>
                <w:szCs w:val="24"/>
              </w:rPr>
            </w:pPr>
            <w:r w:rsidRPr="00A24CBC">
              <w:rPr>
                <w:rFonts w:ascii="Arial" w:hAnsi="Arial" w:cs="Arial"/>
                <w:szCs w:val="24"/>
              </w:rPr>
              <w:tab/>
            </w:r>
            <w:r w:rsidRPr="00A24CBC">
              <w:rPr>
                <w:rFonts w:ascii="Arial" w:hAnsi="Arial" w:cs="Arial"/>
                <w:szCs w:val="24"/>
              </w:rPr>
              <w:tab/>
              <w:t>Homework</w:t>
            </w:r>
            <w:r w:rsidRPr="00A24CBC">
              <w:rPr>
                <w:rFonts w:ascii="Arial" w:hAnsi="Arial" w:cs="Arial"/>
                <w:szCs w:val="24"/>
              </w:rPr>
              <w:tab/>
              <w:t xml:space="preserve">          10%</w:t>
            </w:r>
          </w:p>
          <w:p w14:paraId="7B0354F3" w14:textId="77777777" w:rsidR="00A24CBC" w:rsidRPr="00A24CBC" w:rsidRDefault="00A24CBC" w:rsidP="00A24CBC">
            <w:pPr>
              <w:spacing w:after="0" w:line="240" w:lineRule="auto"/>
              <w:rPr>
                <w:rFonts w:ascii="Arial" w:hAnsi="Arial" w:cs="Arial"/>
                <w:szCs w:val="24"/>
                <w:u w:val="single"/>
              </w:rPr>
            </w:pPr>
            <w:r w:rsidRPr="00A24CBC">
              <w:rPr>
                <w:rFonts w:ascii="Arial" w:hAnsi="Arial" w:cs="Arial"/>
                <w:szCs w:val="24"/>
              </w:rPr>
              <w:tab/>
            </w:r>
            <w:r w:rsidRPr="00A24CBC">
              <w:rPr>
                <w:rFonts w:ascii="Arial" w:hAnsi="Arial" w:cs="Arial"/>
                <w:szCs w:val="24"/>
              </w:rPr>
              <w:tab/>
            </w:r>
            <w:r w:rsidRPr="00A24CBC">
              <w:rPr>
                <w:rFonts w:ascii="Arial" w:hAnsi="Arial" w:cs="Arial"/>
                <w:szCs w:val="24"/>
                <w:u w:val="single"/>
              </w:rPr>
              <w:t>Quizzes/Tests</w:t>
            </w:r>
            <w:r w:rsidRPr="00A24CBC">
              <w:rPr>
                <w:rFonts w:ascii="Arial" w:hAnsi="Arial" w:cs="Arial"/>
                <w:szCs w:val="24"/>
                <w:u w:val="single"/>
              </w:rPr>
              <w:tab/>
              <w:t>90%</w:t>
            </w:r>
          </w:p>
          <w:p w14:paraId="49DEED21" w14:textId="77777777" w:rsidR="00A24CBC" w:rsidRPr="00A24CBC" w:rsidRDefault="00A24CBC" w:rsidP="00A24CBC">
            <w:pPr>
              <w:spacing w:after="0" w:line="240" w:lineRule="auto"/>
              <w:rPr>
                <w:rFonts w:ascii="Arial" w:hAnsi="Arial" w:cs="Arial"/>
                <w:szCs w:val="24"/>
              </w:rPr>
            </w:pPr>
            <w:r w:rsidRPr="00A24CBC">
              <w:rPr>
                <w:rFonts w:ascii="Arial" w:hAnsi="Arial" w:cs="Arial"/>
                <w:szCs w:val="24"/>
              </w:rPr>
              <w:tab/>
            </w:r>
            <w:r w:rsidRPr="00A24CBC">
              <w:rPr>
                <w:rFonts w:ascii="Arial" w:hAnsi="Arial" w:cs="Arial"/>
                <w:szCs w:val="24"/>
              </w:rPr>
              <w:tab/>
              <w:t>Total</w:t>
            </w:r>
            <w:r w:rsidRPr="00A24CBC">
              <w:rPr>
                <w:rFonts w:ascii="Arial" w:hAnsi="Arial" w:cs="Arial"/>
                <w:szCs w:val="24"/>
              </w:rPr>
              <w:tab/>
            </w:r>
            <w:r w:rsidRPr="00A24CBC">
              <w:rPr>
                <w:rFonts w:ascii="Arial" w:hAnsi="Arial" w:cs="Arial"/>
                <w:szCs w:val="24"/>
              </w:rPr>
              <w:tab/>
              <w:t xml:space="preserve">         100%</w:t>
            </w:r>
          </w:p>
        </w:tc>
      </w:tr>
    </w:tbl>
    <w:p w14:paraId="7FC30849" w14:textId="77777777" w:rsidR="00A24CBC" w:rsidRPr="00A24CBC" w:rsidRDefault="00A24CBC" w:rsidP="00A24CBC">
      <w:pPr>
        <w:spacing w:after="0" w:line="240" w:lineRule="auto"/>
        <w:rPr>
          <w:rFonts w:eastAsia="Times New Roman" w:cs="Times New Roman"/>
          <w:i/>
          <w:szCs w:val="24"/>
        </w:rPr>
      </w:pPr>
    </w:p>
    <w:tbl>
      <w:tblPr>
        <w:tblStyle w:val="TableGrid1"/>
        <w:tblW w:w="6300" w:type="dxa"/>
        <w:tblInd w:w="895" w:type="dxa"/>
        <w:tblLook w:val="04A0" w:firstRow="1" w:lastRow="0" w:firstColumn="1" w:lastColumn="0" w:noHBand="0" w:noVBand="1"/>
      </w:tblPr>
      <w:tblGrid>
        <w:gridCol w:w="1559"/>
        <w:gridCol w:w="3245"/>
        <w:gridCol w:w="1496"/>
      </w:tblGrid>
      <w:tr w:rsidR="00A24CBC" w:rsidRPr="00A24CBC" w14:paraId="4225A9C0" w14:textId="77777777" w:rsidTr="00F11A44">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7821C23E"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 xml:space="preserve">Example 2 </w:t>
            </w:r>
          </w:p>
        </w:tc>
      </w:tr>
      <w:tr w:rsidR="00A24CBC" w:rsidRPr="00A24CBC" w14:paraId="68AE33FD" w14:textId="77777777" w:rsidTr="00F11A44">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39EE13E0" w14:textId="77777777" w:rsidR="00A24CBC" w:rsidRPr="00A24CBC" w:rsidRDefault="00A24CBC" w:rsidP="00A24CBC">
            <w:pPr>
              <w:spacing w:after="0" w:line="240" w:lineRule="auto"/>
              <w:jc w:val="center"/>
              <w:rPr>
                <w:rFonts w:asciiTheme="minorHAnsi" w:hAnsiTheme="minorHAnsi"/>
                <w:i/>
                <w:szCs w:val="24"/>
              </w:rPr>
            </w:pPr>
            <w:r w:rsidRPr="00A24CBC">
              <w:rPr>
                <w:rFonts w:asciiTheme="minorHAnsi" w:hAnsiTheme="minorHAnsi"/>
                <w:i/>
                <w:szCs w:val="24"/>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D7D4C24"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ADF0421"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 of Grade</w:t>
            </w:r>
          </w:p>
        </w:tc>
      </w:tr>
      <w:tr w:rsidR="00A24CBC" w:rsidRPr="00A24CBC" w14:paraId="5F82AA58" w14:textId="77777777" w:rsidTr="00F11A4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7E0D4E1E"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5F7AD39A"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6149AC8"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w:t>
            </w:r>
          </w:p>
        </w:tc>
      </w:tr>
      <w:tr w:rsidR="00A24CBC" w:rsidRPr="00A24CBC" w14:paraId="6BA1EC3B" w14:textId="77777777" w:rsidTr="00F11A4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2CDDAF2"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Quizzes/Tests</w:t>
            </w:r>
          </w:p>
          <w:p w14:paraId="1E553BC0"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6E1F351"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540379A"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90%</w:t>
            </w:r>
          </w:p>
        </w:tc>
      </w:tr>
      <w:tr w:rsidR="00A24CBC" w:rsidRPr="00A24CBC" w14:paraId="2AB2ECC5" w14:textId="77777777" w:rsidTr="00F11A44">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3DF072BE"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C6EBEA9"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F9538DA"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100%</w:t>
            </w:r>
          </w:p>
        </w:tc>
      </w:tr>
    </w:tbl>
    <w:p w14:paraId="2D3218C9" w14:textId="77777777" w:rsidR="00A24CBC" w:rsidRPr="00A24CBC" w:rsidRDefault="00A24CBC" w:rsidP="00A24CBC">
      <w:pPr>
        <w:spacing w:after="0" w:line="240" w:lineRule="auto"/>
        <w:rPr>
          <w:rFonts w:eastAsia="Times New Roman" w:cs="Times New Roman"/>
          <w:szCs w:val="24"/>
        </w:rPr>
      </w:pPr>
    </w:p>
    <w:tbl>
      <w:tblPr>
        <w:tblStyle w:val="TableGrid1"/>
        <w:tblW w:w="6300" w:type="dxa"/>
        <w:tblInd w:w="895" w:type="dxa"/>
        <w:tblLook w:val="04A0" w:firstRow="1" w:lastRow="0" w:firstColumn="1" w:lastColumn="0" w:noHBand="0" w:noVBand="1"/>
      </w:tblPr>
      <w:tblGrid>
        <w:gridCol w:w="1531"/>
        <w:gridCol w:w="3219"/>
        <w:gridCol w:w="1550"/>
      </w:tblGrid>
      <w:tr w:rsidR="00A24CBC" w:rsidRPr="00A24CBC" w14:paraId="375F5F5C" w14:textId="77777777" w:rsidTr="00F11A44">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75ED9AFA"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Example 3</w:t>
            </w:r>
          </w:p>
        </w:tc>
      </w:tr>
      <w:tr w:rsidR="00A24CBC" w:rsidRPr="00A24CBC" w14:paraId="1BC69067" w14:textId="77777777" w:rsidTr="00F11A44">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0DA0DAF" w14:textId="77777777" w:rsidR="00A24CBC" w:rsidRPr="00A24CBC" w:rsidRDefault="00A24CBC" w:rsidP="00A24CBC">
            <w:pPr>
              <w:spacing w:after="0" w:line="240" w:lineRule="auto"/>
              <w:jc w:val="center"/>
              <w:rPr>
                <w:rFonts w:asciiTheme="minorHAnsi" w:hAnsiTheme="minorHAnsi"/>
                <w:i/>
                <w:szCs w:val="24"/>
              </w:rPr>
            </w:pPr>
            <w:r w:rsidRPr="00A24CBC">
              <w:rPr>
                <w:rFonts w:asciiTheme="minorHAnsi" w:hAnsiTheme="minorHAnsi"/>
                <w:i/>
                <w:szCs w:val="24"/>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84BD46F"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0216259" w14:textId="77777777" w:rsidR="00A24CBC" w:rsidRPr="00A24CBC" w:rsidRDefault="00A24CBC" w:rsidP="00A24CBC">
            <w:pPr>
              <w:spacing w:after="0" w:line="240" w:lineRule="auto"/>
              <w:contextualSpacing/>
              <w:jc w:val="center"/>
              <w:rPr>
                <w:rFonts w:asciiTheme="minorHAnsi" w:hAnsiTheme="minorHAnsi"/>
                <w:i/>
                <w:szCs w:val="24"/>
              </w:rPr>
            </w:pPr>
            <w:r w:rsidRPr="00A24CBC">
              <w:rPr>
                <w:rFonts w:asciiTheme="minorHAnsi" w:hAnsiTheme="minorHAnsi"/>
                <w:i/>
                <w:szCs w:val="24"/>
              </w:rPr>
              <w:t>% of Grade</w:t>
            </w:r>
          </w:p>
        </w:tc>
      </w:tr>
      <w:tr w:rsidR="00A24CBC" w:rsidRPr="00A24CBC" w14:paraId="02DDDA36" w14:textId="77777777" w:rsidTr="00F11A44">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B9E8F5F"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CEEEA1A"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497E94B"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w:t>
            </w:r>
          </w:p>
        </w:tc>
      </w:tr>
      <w:tr w:rsidR="00A24CBC" w:rsidRPr="00A24CBC" w14:paraId="3D5E2190" w14:textId="77777777" w:rsidTr="00F11A44">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1408F5C1"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Online Tests</w:t>
            </w:r>
          </w:p>
          <w:p w14:paraId="36C8A011"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9B18A6F"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B18B17F"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15%</w:t>
            </w:r>
          </w:p>
        </w:tc>
      </w:tr>
      <w:tr w:rsidR="00A24CBC" w:rsidRPr="00A24CBC" w14:paraId="20784233" w14:textId="77777777" w:rsidTr="00F11A44">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F3A75A4"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Notebook</w:t>
            </w:r>
          </w:p>
          <w:p w14:paraId="60BFF6BC"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F696230"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8E8A7C0"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25%</w:t>
            </w:r>
          </w:p>
        </w:tc>
      </w:tr>
      <w:tr w:rsidR="00A24CBC" w:rsidRPr="00A24CBC" w14:paraId="688DBBA5" w14:textId="77777777" w:rsidTr="00F11A44">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40906303"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E3344AD"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FDE91D8"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25%</w:t>
            </w:r>
          </w:p>
        </w:tc>
      </w:tr>
      <w:tr w:rsidR="00A24CBC" w:rsidRPr="00A24CBC" w14:paraId="677B8C08" w14:textId="77777777" w:rsidTr="00F11A44">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2064A147"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F8BEFB1"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6773D68"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25%</w:t>
            </w:r>
          </w:p>
        </w:tc>
      </w:tr>
      <w:tr w:rsidR="00A24CBC" w:rsidRPr="00A24CBC" w14:paraId="48768B84" w14:textId="77777777" w:rsidTr="00F11A44">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9B7F32A" w14:textId="77777777" w:rsidR="00A24CBC" w:rsidRPr="00A24CBC" w:rsidRDefault="00A24CBC" w:rsidP="00A24CBC">
            <w:pPr>
              <w:spacing w:after="0" w:line="240" w:lineRule="auto"/>
              <w:ind w:left="38" w:hanging="38"/>
              <w:contextualSpacing/>
              <w:jc w:val="center"/>
              <w:rPr>
                <w:rFonts w:asciiTheme="minorHAnsi" w:hAnsiTheme="minorHAnsi"/>
                <w:szCs w:val="24"/>
              </w:rPr>
            </w:pPr>
            <w:r w:rsidRPr="00A24CBC">
              <w:rPr>
                <w:rFonts w:asciiTheme="minorHAnsi" w:hAnsiTheme="minorHAnsi"/>
                <w:szCs w:val="24"/>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0F84714"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FCBCCA3" w14:textId="77777777" w:rsidR="00A24CBC" w:rsidRPr="00A24CBC" w:rsidRDefault="00A24CBC" w:rsidP="00A24CBC">
            <w:pPr>
              <w:spacing w:after="0" w:line="240" w:lineRule="auto"/>
              <w:ind w:left="720"/>
              <w:contextualSpacing/>
              <w:jc w:val="center"/>
              <w:rPr>
                <w:rFonts w:asciiTheme="minorHAnsi" w:hAnsiTheme="minorHAnsi"/>
                <w:szCs w:val="24"/>
              </w:rPr>
            </w:pPr>
            <w:r w:rsidRPr="00A24CBC">
              <w:rPr>
                <w:rFonts w:asciiTheme="minorHAnsi" w:hAnsiTheme="minorHAnsi"/>
                <w:szCs w:val="24"/>
              </w:rPr>
              <w:t>100%</w:t>
            </w:r>
          </w:p>
        </w:tc>
      </w:tr>
    </w:tbl>
    <w:p w14:paraId="43D666A3" w14:textId="77777777" w:rsidR="002D552E" w:rsidRPr="00D21778" w:rsidRDefault="002D552E" w:rsidP="008C37AD">
      <w:pPr>
        <w:widowControl w:val="0"/>
        <w:autoSpaceDE w:val="0"/>
        <w:autoSpaceDN w:val="0"/>
        <w:adjustRightInd w:val="0"/>
        <w:spacing w:after="0" w:line="240" w:lineRule="auto"/>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7B977C7" w:rsidR="002D552E" w:rsidRPr="0063375D" w:rsidRDefault="0063375D" w:rsidP="0063375D">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13.</w:t>
      </w:r>
      <w:r w:rsidRPr="0063375D">
        <w:rPr>
          <w:rFonts w:eastAsia="Times New Roman" w:cs="Times New Roman"/>
          <w:b/>
          <w:szCs w:val="24"/>
        </w:rPr>
        <w:t xml:space="preserve">   </w:t>
      </w:r>
      <w:r>
        <w:rPr>
          <w:rFonts w:eastAsia="Times New Roman" w:cs="Times New Roman"/>
          <w:b/>
          <w:szCs w:val="24"/>
        </w:rPr>
        <w:t xml:space="preserve">   </w:t>
      </w:r>
      <w:r w:rsidRPr="0063375D">
        <w:rPr>
          <w:rFonts w:eastAsia="Times New Roman" w:cs="Times New Roman"/>
          <w:b/>
          <w:szCs w:val="24"/>
        </w:rPr>
        <w:t xml:space="preserve"> </w:t>
      </w:r>
      <w:r w:rsidR="002D552E" w:rsidRPr="0063375D">
        <w:rPr>
          <w:rFonts w:eastAsia="Times New Roman" w:cs="Times New Roman"/>
          <w:b/>
          <w:szCs w:val="24"/>
        </w:rPr>
        <w:t xml:space="preserve">COURSE METHODOLOGY: </w:t>
      </w:r>
      <w:r w:rsidR="002D552E" w:rsidRPr="0063375D">
        <w:rPr>
          <w:rFonts w:eastAsia="Times New Roman" w:cs="Times New Roman"/>
          <w:b/>
          <w:i/>
          <w:szCs w:val="24"/>
          <w:u w:val="single"/>
        </w:rPr>
        <w:t>(Course Syllabus – Individual Instructor Specific)</w:t>
      </w:r>
    </w:p>
    <w:p w14:paraId="523A3AF5" w14:textId="3735DD1C" w:rsidR="00D25149" w:rsidRDefault="00D25149" w:rsidP="0063375D">
      <w:pPr>
        <w:pStyle w:val="ListParagraph"/>
        <w:widowControl w:val="0"/>
        <w:autoSpaceDE w:val="0"/>
        <w:autoSpaceDN w:val="0"/>
        <w:adjustRightInd w:val="0"/>
        <w:spacing w:after="0" w:line="240" w:lineRule="auto"/>
        <w:rPr>
          <w:rFonts w:eastAsia="Times New Roman" w:cs="Times New Roman"/>
          <w:b/>
          <w:szCs w:val="24"/>
        </w:rPr>
      </w:pPr>
    </w:p>
    <w:p w14:paraId="43D666A6" w14:textId="0C8C45C6" w:rsidR="002D552E" w:rsidRPr="008C37AD" w:rsidRDefault="0063375D" w:rsidP="008C37AD">
      <w:pPr>
        <w:pStyle w:val="ListParagraph"/>
        <w:widowControl w:val="0"/>
        <w:autoSpaceDE w:val="0"/>
        <w:autoSpaceDN w:val="0"/>
        <w:adjustRightInd w:val="0"/>
        <w:spacing w:after="0" w:line="240" w:lineRule="auto"/>
        <w:rPr>
          <w:rFonts w:eastAsia="Times New Roman" w:cs="Times New Roman"/>
          <w:szCs w:val="24"/>
        </w:rPr>
      </w:pPr>
      <w:r w:rsidRPr="0063375D">
        <w:rPr>
          <w:rFonts w:eastAsia="Times New Roman" w:cs="Times New Roman"/>
          <w:szCs w:val="24"/>
        </w:rPr>
        <w:t xml:space="preserve">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w:t>
      </w:r>
      <w:r w:rsidRPr="0063375D">
        <w:rPr>
          <w:rFonts w:eastAsia="Times New Roman" w:cs="Times New Roman"/>
          <w:szCs w:val="24"/>
        </w:rPr>
        <w:lastRenderedPageBreak/>
        <w:t>class time, two additional hours of study time should be expected.</w:t>
      </w: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0FC494B4" w14:textId="01FD6AF8" w:rsidR="003656D3" w:rsidRDefault="0063375D"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068B254E" w14:textId="294EF298" w:rsidR="0063375D" w:rsidRPr="00F04C63" w:rsidRDefault="0063375D" w:rsidP="0063375D">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r w:rsidRPr="0063375D">
        <w:rPr>
          <w:rFonts w:eastAsia="Times New Roman" w:cs="Times New Roman"/>
          <w:b/>
          <w:szCs w:val="24"/>
          <w:u w:val="single"/>
        </w:rPr>
        <w:t>Chapter 1 - Functions and Lines</w:t>
      </w:r>
      <w:r w:rsidR="001E0150">
        <w:rPr>
          <w:rFonts w:eastAsia="Times New Roman" w:cs="Times New Roman"/>
          <w:szCs w:val="24"/>
        </w:rPr>
        <w:t xml:space="preserve"> </w:t>
      </w:r>
      <w:r w:rsidR="00F04C63">
        <w:rPr>
          <w:rFonts w:eastAsia="Times New Roman" w:cs="Times New Roman"/>
          <w:b/>
          <w:szCs w:val="24"/>
        </w:rPr>
        <w:t>– LO1</w:t>
      </w:r>
    </w:p>
    <w:p w14:paraId="2322E586" w14:textId="77777777" w:rsidR="0063375D" w:rsidRPr="0063375D" w:rsidRDefault="0063375D" w:rsidP="0063375D">
      <w:pPr>
        <w:widowControl w:val="0"/>
        <w:autoSpaceDE w:val="0"/>
        <w:autoSpaceDN w:val="0"/>
        <w:adjustRightInd w:val="0"/>
        <w:spacing w:after="0" w:line="240" w:lineRule="auto"/>
        <w:rPr>
          <w:rFonts w:eastAsia="Times New Roman" w:cs="Times New Roman"/>
          <w:szCs w:val="24"/>
        </w:rPr>
      </w:pPr>
      <w:r w:rsidRPr="0063375D">
        <w:rPr>
          <w:rFonts w:eastAsia="Times New Roman" w:cs="Times New Roman"/>
          <w:szCs w:val="24"/>
        </w:rPr>
        <w:tab/>
        <w:t xml:space="preserve">1-1 </w:t>
      </w:r>
      <w:r w:rsidRPr="0063375D">
        <w:rPr>
          <w:rFonts w:eastAsia="Times New Roman" w:cs="Times New Roman"/>
          <w:szCs w:val="24"/>
        </w:rPr>
        <w:tab/>
        <w:t>Functions (Applications.  Other material is review)</w:t>
      </w:r>
    </w:p>
    <w:p w14:paraId="0CCC0466" w14:textId="77777777" w:rsidR="0063375D" w:rsidRPr="0063375D" w:rsidRDefault="0063375D" w:rsidP="0063375D">
      <w:pPr>
        <w:widowControl w:val="0"/>
        <w:autoSpaceDE w:val="0"/>
        <w:autoSpaceDN w:val="0"/>
        <w:adjustRightInd w:val="0"/>
        <w:spacing w:after="0" w:line="240" w:lineRule="auto"/>
        <w:rPr>
          <w:rFonts w:eastAsia="Times New Roman" w:cs="Times New Roman"/>
          <w:szCs w:val="24"/>
        </w:rPr>
      </w:pPr>
      <w:r w:rsidRPr="0063375D">
        <w:rPr>
          <w:rFonts w:eastAsia="Times New Roman" w:cs="Times New Roman"/>
          <w:szCs w:val="24"/>
        </w:rPr>
        <w:tab/>
        <w:t xml:space="preserve">1-2 </w:t>
      </w:r>
      <w:r w:rsidRPr="0063375D">
        <w:rPr>
          <w:rFonts w:eastAsia="Times New Roman" w:cs="Times New Roman"/>
          <w:szCs w:val="24"/>
        </w:rPr>
        <w:tab/>
        <w:t>Graphs and Lines (Applications.  Other material is review)</w:t>
      </w:r>
    </w:p>
    <w:p w14:paraId="09D171CF" w14:textId="77777777" w:rsidR="0063375D" w:rsidRPr="0063375D" w:rsidRDefault="0063375D" w:rsidP="0063375D">
      <w:pPr>
        <w:widowControl w:val="0"/>
        <w:autoSpaceDE w:val="0"/>
        <w:autoSpaceDN w:val="0"/>
        <w:adjustRightInd w:val="0"/>
        <w:spacing w:after="0" w:line="240" w:lineRule="auto"/>
        <w:rPr>
          <w:rFonts w:eastAsia="Times New Roman" w:cs="Times New Roman"/>
          <w:szCs w:val="24"/>
        </w:rPr>
      </w:pPr>
      <w:r w:rsidRPr="0063375D">
        <w:rPr>
          <w:rFonts w:eastAsia="Times New Roman" w:cs="Times New Roman"/>
          <w:szCs w:val="24"/>
        </w:rPr>
        <w:tab/>
        <w:t xml:space="preserve">1-3 </w:t>
      </w:r>
      <w:r w:rsidRPr="0063375D">
        <w:rPr>
          <w:rFonts w:eastAsia="Times New Roman" w:cs="Times New Roman"/>
          <w:szCs w:val="24"/>
        </w:rPr>
        <w:tab/>
        <w:t>Mathematical Models and Applications of Linear Functions</w:t>
      </w:r>
    </w:p>
    <w:p w14:paraId="4307C0E1" w14:textId="77777777" w:rsidR="0063375D" w:rsidRPr="008C37AD" w:rsidRDefault="0063375D" w:rsidP="0063375D">
      <w:pPr>
        <w:widowControl w:val="0"/>
        <w:autoSpaceDE w:val="0"/>
        <w:autoSpaceDN w:val="0"/>
        <w:adjustRightInd w:val="0"/>
        <w:spacing w:after="0" w:line="240" w:lineRule="auto"/>
        <w:rPr>
          <w:rFonts w:eastAsia="Times New Roman" w:cs="Times New Roman"/>
          <w:sz w:val="12"/>
          <w:szCs w:val="12"/>
        </w:rPr>
      </w:pPr>
    </w:p>
    <w:p w14:paraId="1B7F57CD" w14:textId="2EA8B6EE" w:rsidR="0063375D" w:rsidRPr="00F04C63" w:rsidRDefault="0063375D" w:rsidP="0063375D">
      <w:pPr>
        <w:widowControl w:val="0"/>
        <w:autoSpaceDE w:val="0"/>
        <w:autoSpaceDN w:val="0"/>
        <w:adjustRightInd w:val="0"/>
        <w:spacing w:after="0" w:line="240" w:lineRule="auto"/>
        <w:ind w:firstLine="720"/>
        <w:rPr>
          <w:rFonts w:eastAsia="Times New Roman" w:cs="Times New Roman"/>
          <w:b/>
          <w:szCs w:val="24"/>
        </w:rPr>
      </w:pPr>
      <w:r w:rsidRPr="0063375D">
        <w:rPr>
          <w:rFonts w:eastAsia="Times New Roman" w:cs="Times New Roman"/>
          <w:b/>
          <w:szCs w:val="24"/>
          <w:u w:val="single"/>
        </w:rPr>
        <w:t xml:space="preserve">Chapter 2 - Linear Systems </w:t>
      </w:r>
      <w:r w:rsidR="00F04C63">
        <w:rPr>
          <w:rFonts w:eastAsia="Times New Roman" w:cs="Times New Roman"/>
          <w:b/>
          <w:szCs w:val="24"/>
        </w:rPr>
        <w:t>– LO2, LO3, LO4, LO5, LO6</w:t>
      </w:r>
    </w:p>
    <w:p w14:paraId="7F5801B3"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2-1 </w:t>
      </w:r>
      <w:r w:rsidRPr="0063375D">
        <w:rPr>
          <w:rFonts w:eastAsia="Times New Roman" w:cs="Times New Roman"/>
          <w:szCs w:val="24"/>
        </w:rPr>
        <w:tab/>
        <w:t>Systems of Two Equations (Review)</w:t>
      </w:r>
    </w:p>
    <w:p w14:paraId="6E463300" w14:textId="77777777" w:rsidR="0063375D" w:rsidRPr="0063375D" w:rsidRDefault="0063375D" w:rsidP="0063375D">
      <w:pPr>
        <w:widowControl w:val="0"/>
        <w:autoSpaceDE w:val="0"/>
        <w:autoSpaceDN w:val="0"/>
        <w:adjustRightInd w:val="0"/>
        <w:spacing w:after="0" w:line="240" w:lineRule="auto"/>
        <w:ind w:left="720"/>
        <w:rPr>
          <w:rFonts w:eastAsia="Times New Roman" w:cs="Times New Roman"/>
          <w:szCs w:val="24"/>
        </w:rPr>
      </w:pPr>
      <w:r w:rsidRPr="0063375D">
        <w:rPr>
          <w:rFonts w:eastAsia="Times New Roman" w:cs="Times New Roman"/>
          <w:szCs w:val="24"/>
        </w:rPr>
        <w:t xml:space="preserve">2-2 </w:t>
      </w:r>
      <w:r w:rsidRPr="0063375D">
        <w:rPr>
          <w:rFonts w:eastAsia="Times New Roman" w:cs="Times New Roman"/>
          <w:szCs w:val="24"/>
        </w:rPr>
        <w:tab/>
        <w:t>Systems of Three Equations (Review)</w:t>
      </w:r>
    </w:p>
    <w:p w14:paraId="161F7453"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2-3</w:t>
      </w:r>
      <w:r w:rsidRPr="0063375D">
        <w:rPr>
          <w:rFonts w:eastAsia="Times New Roman" w:cs="Times New Roman"/>
          <w:szCs w:val="24"/>
        </w:rPr>
        <w:tab/>
        <w:t>* Gauss-Jordan Method for General Systems of Equations</w:t>
      </w:r>
    </w:p>
    <w:p w14:paraId="4FBE483A"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2-4 </w:t>
      </w:r>
      <w:r w:rsidRPr="0063375D">
        <w:rPr>
          <w:rFonts w:eastAsia="Times New Roman" w:cs="Times New Roman"/>
          <w:szCs w:val="24"/>
        </w:rPr>
        <w:tab/>
        <w:t xml:space="preserve">Matrix Operations </w:t>
      </w:r>
    </w:p>
    <w:p w14:paraId="51E5BC20"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2-5 </w:t>
      </w:r>
      <w:r w:rsidRPr="0063375D">
        <w:rPr>
          <w:rFonts w:eastAsia="Times New Roman" w:cs="Times New Roman"/>
          <w:szCs w:val="24"/>
        </w:rPr>
        <w:tab/>
        <w:t>Multiplication of Matrices</w:t>
      </w:r>
    </w:p>
    <w:p w14:paraId="756EF668" w14:textId="77777777" w:rsidR="0063375D" w:rsidRPr="008C37AD" w:rsidRDefault="0063375D" w:rsidP="0063375D">
      <w:pPr>
        <w:widowControl w:val="0"/>
        <w:autoSpaceDE w:val="0"/>
        <w:autoSpaceDN w:val="0"/>
        <w:adjustRightInd w:val="0"/>
        <w:spacing w:after="0" w:line="240" w:lineRule="auto"/>
        <w:rPr>
          <w:rFonts w:eastAsia="Times New Roman" w:cs="Times New Roman"/>
          <w:sz w:val="12"/>
          <w:szCs w:val="12"/>
        </w:rPr>
      </w:pPr>
      <w:r w:rsidRPr="0063375D">
        <w:rPr>
          <w:rFonts w:eastAsia="Times New Roman" w:cs="Times New Roman"/>
          <w:szCs w:val="24"/>
        </w:rPr>
        <w:tab/>
      </w:r>
    </w:p>
    <w:p w14:paraId="3CEFEB5E" w14:textId="54E92B48" w:rsidR="0063375D" w:rsidRPr="00F04C63" w:rsidRDefault="0063375D" w:rsidP="0063375D">
      <w:pPr>
        <w:widowControl w:val="0"/>
        <w:autoSpaceDE w:val="0"/>
        <w:autoSpaceDN w:val="0"/>
        <w:adjustRightInd w:val="0"/>
        <w:spacing w:after="0" w:line="240" w:lineRule="auto"/>
        <w:ind w:firstLine="720"/>
        <w:rPr>
          <w:rFonts w:eastAsia="Times New Roman" w:cs="Times New Roman"/>
          <w:b/>
          <w:szCs w:val="24"/>
        </w:rPr>
      </w:pPr>
      <w:r w:rsidRPr="0063375D">
        <w:rPr>
          <w:rFonts w:eastAsia="Times New Roman" w:cs="Times New Roman"/>
          <w:b/>
          <w:szCs w:val="24"/>
          <w:u w:val="single"/>
        </w:rPr>
        <w:t>Chapter 3 - Linear Programming</w:t>
      </w:r>
      <w:r w:rsidR="00F04C63">
        <w:rPr>
          <w:rFonts w:eastAsia="Times New Roman" w:cs="Times New Roman"/>
          <w:b/>
          <w:szCs w:val="24"/>
        </w:rPr>
        <w:t xml:space="preserve"> – LO7, LO8, LO9, LO10, LO11</w:t>
      </w:r>
    </w:p>
    <w:p w14:paraId="5B254B17"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3-1 </w:t>
      </w:r>
      <w:r w:rsidRPr="0063375D">
        <w:rPr>
          <w:rFonts w:eastAsia="Times New Roman" w:cs="Times New Roman"/>
          <w:szCs w:val="24"/>
        </w:rPr>
        <w:tab/>
        <w:t>Linear Inequalities on Two Variables</w:t>
      </w:r>
    </w:p>
    <w:p w14:paraId="40BE984F"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3-2 </w:t>
      </w:r>
      <w:r w:rsidRPr="0063375D">
        <w:rPr>
          <w:rFonts w:eastAsia="Times New Roman" w:cs="Times New Roman"/>
          <w:szCs w:val="24"/>
        </w:rPr>
        <w:tab/>
        <w:t>Solutions of Systems of Inequalities:  A Geometric Picture</w:t>
      </w:r>
    </w:p>
    <w:p w14:paraId="6AE5D834"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3-3 </w:t>
      </w:r>
      <w:r w:rsidRPr="0063375D">
        <w:rPr>
          <w:rFonts w:eastAsia="Times New Roman" w:cs="Times New Roman"/>
          <w:szCs w:val="24"/>
        </w:rPr>
        <w:tab/>
        <w:t>Linear Programming:  A Geometrical Approach</w:t>
      </w:r>
    </w:p>
    <w:p w14:paraId="0EA42400" w14:textId="77777777" w:rsidR="0063375D" w:rsidRPr="008C37AD" w:rsidRDefault="0063375D" w:rsidP="0063375D">
      <w:pPr>
        <w:widowControl w:val="0"/>
        <w:autoSpaceDE w:val="0"/>
        <w:autoSpaceDN w:val="0"/>
        <w:adjustRightInd w:val="0"/>
        <w:spacing w:after="0" w:line="240" w:lineRule="auto"/>
        <w:rPr>
          <w:rFonts w:eastAsia="Times New Roman" w:cs="Times New Roman"/>
          <w:sz w:val="12"/>
          <w:szCs w:val="12"/>
        </w:rPr>
      </w:pPr>
    </w:p>
    <w:p w14:paraId="4A05D70F" w14:textId="062E51B6" w:rsidR="0063375D" w:rsidRPr="00F04C63" w:rsidRDefault="0063375D" w:rsidP="0063375D">
      <w:pPr>
        <w:widowControl w:val="0"/>
        <w:autoSpaceDE w:val="0"/>
        <w:autoSpaceDN w:val="0"/>
        <w:adjustRightInd w:val="0"/>
        <w:spacing w:after="0" w:line="240" w:lineRule="auto"/>
        <w:ind w:firstLine="720"/>
        <w:rPr>
          <w:rFonts w:eastAsia="Times New Roman" w:cs="Times New Roman"/>
          <w:b/>
          <w:szCs w:val="24"/>
        </w:rPr>
      </w:pPr>
      <w:r w:rsidRPr="0063375D">
        <w:rPr>
          <w:rFonts w:eastAsia="Times New Roman" w:cs="Times New Roman"/>
          <w:b/>
          <w:szCs w:val="24"/>
          <w:u w:val="single"/>
        </w:rPr>
        <w:t>Chapter 6 - Sets and Counting</w:t>
      </w:r>
      <w:r w:rsidR="00F04C63">
        <w:rPr>
          <w:rFonts w:eastAsia="Times New Roman" w:cs="Times New Roman"/>
          <w:b/>
          <w:szCs w:val="24"/>
        </w:rPr>
        <w:t xml:space="preserve"> - LO12, LO13, LO14, LO15, LO16</w:t>
      </w:r>
    </w:p>
    <w:p w14:paraId="5D184A17"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6-1 </w:t>
      </w:r>
      <w:r w:rsidRPr="0063375D">
        <w:rPr>
          <w:rFonts w:eastAsia="Times New Roman" w:cs="Times New Roman"/>
          <w:szCs w:val="24"/>
        </w:rPr>
        <w:tab/>
        <w:t>Sets</w:t>
      </w:r>
    </w:p>
    <w:p w14:paraId="07DF46ED"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6-2 </w:t>
      </w:r>
      <w:r w:rsidRPr="0063375D">
        <w:rPr>
          <w:rFonts w:eastAsia="Times New Roman" w:cs="Times New Roman"/>
          <w:szCs w:val="24"/>
        </w:rPr>
        <w:tab/>
        <w:t>Counting Elements in a Subset Using a Venn diagram</w:t>
      </w:r>
    </w:p>
    <w:p w14:paraId="1BB09B29"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6-3 </w:t>
      </w:r>
      <w:r w:rsidRPr="0063375D">
        <w:rPr>
          <w:rFonts w:eastAsia="Times New Roman" w:cs="Times New Roman"/>
          <w:szCs w:val="24"/>
        </w:rPr>
        <w:tab/>
        <w:t>Basic Counting Principles</w:t>
      </w:r>
    </w:p>
    <w:p w14:paraId="613D3C0C"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6-4 </w:t>
      </w:r>
      <w:r w:rsidRPr="0063375D">
        <w:rPr>
          <w:rFonts w:eastAsia="Times New Roman" w:cs="Times New Roman"/>
          <w:szCs w:val="24"/>
        </w:rPr>
        <w:tab/>
        <w:t>Permutations</w:t>
      </w:r>
    </w:p>
    <w:p w14:paraId="0535957E"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6-5 </w:t>
      </w:r>
      <w:r w:rsidRPr="0063375D">
        <w:rPr>
          <w:rFonts w:eastAsia="Times New Roman" w:cs="Times New Roman"/>
          <w:szCs w:val="24"/>
        </w:rPr>
        <w:tab/>
        <w:t>Combinations</w:t>
      </w:r>
    </w:p>
    <w:p w14:paraId="73B4C349"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6-6 </w:t>
      </w:r>
      <w:r w:rsidRPr="0063375D">
        <w:rPr>
          <w:rFonts w:eastAsia="Times New Roman" w:cs="Times New Roman"/>
          <w:szCs w:val="24"/>
        </w:rPr>
        <w:tab/>
        <w:t>A Mixture of Counting Problems</w:t>
      </w:r>
    </w:p>
    <w:p w14:paraId="78B4B06A"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6-7</w:t>
      </w:r>
      <w:r w:rsidRPr="0063375D">
        <w:rPr>
          <w:rFonts w:eastAsia="Times New Roman" w:cs="Times New Roman"/>
          <w:szCs w:val="24"/>
        </w:rPr>
        <w:tab/>
        <w:t>* Partitions</w:t>
      </w:r>
    </w:p>
    <w:p w14:paraId="46E0DE19" w14:textId="77777777" w:rsidR="0063375D" w:rsidRPr="008C37AD" w:rsidRDefault="0063375D" w:rsidP="0063375D">
      <w:pPr>
        <w:widowControl w:val="0"/>
        <w:autoSpaceDE w:val="0"/>
        <w:autoSpaceDN w:val="0"/>
        <w:adjustRightInd w:val="0"/>
        <w:spacing w:after="0" w:line="240" w:lineRule="auto"/>
        <w:rPr>
          <w:rFonts w:eastAsia="Times New Roman" w:cs="Times New Roman"/>
          <w:sz w:val="12"/>
          <w:szCs w:val="12"/>
        </w:rPr>
      </w:pPr>
    </w:p>
    <w:p w14:paraId="3BB54E35" w14:textId="4F23CA56" w:rsidR="0063375D" w:rsidRPr="00F04C63" w:rsidRDefault="0063375D" w:rsidP="0063375D">
      <w:pPr>
        <w:widowControl w:val="0"/>
        <w:autoSpaceDE w:val="0"/>
        <w:autoSpaceDN w:val="0"/>
        <w:adjustRightInd w:val="0"/>
        <w:spacing w:after="0" w:line="240" w:lineRule="auto"/>
        <w:ind w:firstLine="720"/>
        <w:rPr>
          <w:rFonts w:eastAsia="Times New Roman" w:cs="Times New Roman"/>
          <w:b/>
          <w:szCs w:val="24"/>
        </w:rPr>
      </w:pPr>
      <w:r w:rsidRPr="00EB5DD6">
        <w:rPr>
          <w:rFonts w:eastAsia="Times New Roman" w:cs="Times New Roman"/>
          <w:b/>
          <w:szCs w:val="24"/>
          <w:u w:val="single"/>
        </w:rPr>
        <w:t xml:space="preserve">Chapter 7 </w:t>
      </w:r>
      <w:r w:rsidR="00F04C63">
        <w:rPr>
          <w:rFonts w:eastAsia="Times New Roman" w:cs="Times New Roman"/>
          <w:b/>
          <w:szCs w:val="24"/>
          <w:u w:val="single"/>
        </w:rPr>
        <w:t>–</w:t>
      </w:r>
      <w:r w:rsidRPr="00EB5DD6">
        <w:rPr>
          <w:rFonts w:eastAsia="Times New Roman" w:cs="Times New Roman"/>
          <w:b/>
          <w:szCs w:val="24"/>
          <w:u w:val="single"/>
        </w:rPr>
        <w:t xml:space="preserve"> Probability</w:t>
      </w:r>
      <w:r w:rsidR="00F04C63">
        <w:rPr>
          <w:rFonts w:eastAsia="Times New Roman" w:cs="Times New Roman"/>
          <w:b/>
          <w:szCs w:val="24"/>
        </w:rPr>
        <w:t xml:space="preserve"> – LO17, LO18, LO19, LO20</w:t>
      </w:r>
    </w:p>
    <w:p w14:paraId="35861B06"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7-1 </w:t>
      </w:r>
      <w:r w:rsidRPr="0063375D">
        <w:rPr>
          <w:rFonts w:eastAsia="Times New Roman" w:cs="Times New Roman"/>
          <w:szCs w:val="24"/>
        </w:rPr>
        <w:tab/>
        <w:t>Introduction to Probability</w:t>
      </w:r>
    </w:p>
    <w:p w14:paraId="74C791DD"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7-2 </w:t>
      </w:r>
      <w:r w:rsidRPr="0063375D">
        <w:rPr>
          <w:rFonts w:eastAsia="Times New Roman" w:cs="Times New Roman"/>
          <w:szCs w:val="24"/>
        </w:rPr>
        <w:tab/>
        <w:t>Equally Likely Events</w:t>
      </w:r>
    </w:p>
    <w:p w14:paraId="2733BF93"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7-3 </w:t>
      </w:r>
      <w:r w:rsidRPr="0063375D">
        <w:rPr>
          <w:rFonts w:eastAsia="Times New Roman" w:cs="Times New Roman"/>
          <w:szCs w:val="24"/>
        </w:rPr>
        <w:tab/>
        <w:t>Compound Events: Union, Intersection, and Complement</w:t>
      </w:r>
    </w:p>
    <w:p w14:paraId="074940A6"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7-4 </w:t>
      </w:r>
      <w:r w:rsidRPr="0063375D">
        <w:rPr>
          <w:rFonts w:eastAsia="Times New Roman" w:cs="Times New Roman"/>
          <w:szCs w:val="24"/>
        </w:rPr>
        <w:tab/>
        <w:t>Conditional Probability</w:t>
      </w:r>
    </w:p>
    <w:p w14:paraId="2041D668"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7-5</w:t>
      </w:r>
      <w:r w:rsidRPr="0063375D">
        <w:rPr>
          <w:rFonts w:eastAsia="Times New Roman" w:cs="Times New Roman"/>
          <w:szCs w:val="24"/>
        </w:rPr>
        <w:tab/>
        <w:t>* Independent Events</w:t>
      </w:r>
    </w:p>
    <w:p w14:paraId="4631959A" w14:textId="77777777" w:rsidR="0063375D" w:rsidRPr="008C37AD" w:rsidRDefault="0063375D" w:rsidP="0063375D">
      <w:pPr>
        <w:widowControl w:val="0"/>
        <w:autoSpaceDE w:val="0"/>
        <w:autoSpaceDN w:val="0"/>
        <w:adjustRightInd w:val="0"/>
        <w:spacing w:after="0" w:line="240" w:lineRule="auto"/>
        <w:rPr>
          <w:rFonts w:eastAsia="Times New Roman" w:cs="Times New Roman"/>
          <w:sz w:val="12"/>
          <w:szCs w:val="12"/>
        </w:rPr>
      </w:pPr>
    </w:p>
    <w:p w14:paraId="77451EE4" w14:textId="26118423" w:rsidR="0063375D" w:rsidRPr="00F04C63" w:rsidRDefault="0063375D" w:rsidP="0063375D">
      <w:pPr>
        <w:widowControl w:val="0"/>
        <w:autoSpaceDE w:val="0"/>
        <w:autoSpaceDN w:val="0"/>
        <w:adjustRightInd w:val="0"/>
        <w:spacing w:after="0" w:line="240" w:lineRule="auto"/>
        <w:ind w:firstLine="720"/>
        <w:rPr>
          <w:rFonts w:eastAsia="Times New Roman" w:cs="Times New Roman"/>
          <w:b/>
          <w:szCs w:val="24"/>
        </w:rPr>
      </w:pPr>
      <w:r w:rsidRPr="00EB5DD6">
        <w:rPr>
          <w:rFonts w:eastAsia="Times New Roman" w:cs="Times New Roman"/>
          <w:b/>
          <w:szCs w:val="24"/>
          <w:u w:val="single"/>
        </w:rPr>
        <w:t xml:space="preserve">Chapter 8 </w:t>
      </w:r>
      <w:r w:rsidR="00F04C63">
        <w:rPr>
          <w:rFonts w:eastAsia="Times New Roman" w:cs="Times New Roman"/>
          <w:b/>
          <w:szCs w:val="24"/>
          <w:u w:val="single"/>
        </w:rPr>
        <w:t>–</w:t>
      </w:r>
      <w:r w:rsidRPr="00EB5DD6">
        <w:rPr>
          <w:rFonts w:eastAsia="Times New Roman" w:cs="Times New Roman"/>
          <w:b/>
          <w:szCs w:val="24"/>
          <w:u w:val="single"/>
        </w:rPr>
        <w:t xml:space="preserve"> Statistics</w:t>
      </w:r>
      <w:r w:rsidR="00F04C63">
        <w:rPr>
          <w:rFonts w:eastAsia="Times New Roman" w:cs="Times New Roman"/>
          <w:b/>
          <w:szCs w:val="24"/>
        </w:rPr>
        <w:t xml:space="preserve"> – LO21, LO22, LO23, LO24, LO25, LO26</w:t>
      </w:r>
    </w:p>
    <w:p w14:paraId="31BF0AE3"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8-1 </w:t>
      </w:r>
      <w:r w:rsidRPr="0063375D">
        <w:rPr>
          <w:rFonts w:eastAsia="Times New Roman" w:cs="Times New Roman"/>
          <w:szCs w:val="24"/>
        </w:rPr>
        <w:tab/>
        <w:t>Frequency Distributions</w:t>
      </w:r>
    </w:p>
    <w:p w14:paraId="09117C43"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8-2 </w:t>
      </w:r>
      <w:r w:rsidRPr="0063375D">
        <w:rPr>
          <w:rFonts w:eastAsia="Times New Roman" w:cs="Times New Roman"/>
          <w:szCs w:val="24"/>
        </w:rPr>
        <w:tab/>
        <w:t>Measures of Central Tendency</w:t>
      </w:r>
    </w:p>
    <w:p w14:paraId="7ED8C8FD"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8-3 </w:t>
      </w:r>
      <w:r w:rsidRPr="0063375D">
        <w:rPr>
          <w:rFonts w:eastAsia="Times New Roman" w:cs="Times New Roman"/>
          <w:szCs w:val="24"/>
        </w:rPr>
        <w:tab/>
        <w:t>Measures of Dispersion: Range, Variance, and Standard Deviation</w:t>
      </w:r>
    </w:p>
    <w:p w14:paraId="5DA38A05" w14:textId="77777777" w:rsidR="0063375D" w:rsidRPr="0063375D" w:rsidRDefault="0063375D" w:rsidP="0063375D">
      <w:pPr>
        <w:widowControl w:val="0"/>
        <w:autoSpaceDE w:val="0"/>
        <w:autoSpaceDN w:val="0"/>
        <w:adjustRightInd w:val="0"/>
        <w:spacing w:after="0" w:line="240" w:lineRule="auto"/>
        <w:ind w:left="720"/>
        <w:rPr>
          <w:rFonts w:eastAsia="Times New Roman" w:cs="Times New Roman"/>
          <w:szCs w:val="24"/>
        </w:rPr>
      </w:pPr>
      <w:r w:rsidRPr="0063375D">
        <w:rPr>
          <w:rFonts w:eastAsia="Times New Roman" w:cs="Times New Roman"/>
          <w:szCs w:val="24"/>
        </w:rPr>
        <w:t>8-4</w:t>
      </w:r>
      <w:r w:rsidRPr="0063375D">
        <w:rPr>
          <w:rFonts w:eastAsia="Times New Roman" w:cs="Times New Roman"/>
          <w:szCs w:val="24"/>
        </w:rPr>
        <w:tab/>
        <w:t>* Random Variables and Probability Distributions of Discrete Random Variables</w:t>
      </w:r>
    </w:p>
    <w:p w14:paraId="65F2C23F"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8-5</w:t>
      </w:r>
      <w:r w:rsidRPr="0063375D">
        <w:rPr>
          <w:rFonts w:eastAsia="Times New Roman" w:cs="Times New Roman"/>
          <w:szCs w:val="24"/>
        </w:rPr>
        <w:tab/>
        <w:t>* Expected Value of a Random Variable</w:t>
      </w:r>
    </w:p>
    <w:p w14:paraId="2D12E253"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8-6 </w:t>
      </w:r>
      <w:r w:rsidRPr="0063375D">
        <w:rPr>
          <w:rFonts w:eastAsia="Times New Roman" w:cs="Times New Roman"/>
          <w:szCs w:val="24"/>
        </w:rPr>
        <w:tab/>
        <w:t>Bernoulli Experiments and Binomial Distribution</w:t>
      </w:r>
    </w:p>
    <w:p w14:paraId="48815229"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8-7 </w:t>
      </w:r>
      <w:r w:rsidRPr="0063375D">
        <w:rPr>
          <w:rFonts w:eastAsia="Times New Roman" w:cs="Times New Roman"/>
          <w:szCs w:val="24"/>
        </w:rPr>
        <w:tab/>
        <w:t>Normal Distribution</w:t>
      </w:r>
    </w:p>
    <w:p w14:paraId="3E8AB2F1" w14:textId="77777777" w:rsidR="008C37AD" w:rsidRPr="008C37AD" w:rsidRDefault="008C37AD" w:rsidP="0063375D">
      <w:pPr>
        <w:widowControl w:val="0"/>
        <w:autoSpaceDE w:val="0"/>
        <w:autoSpaceDN w:val="0"/>
        <w:adjustRightInd w:val="0"/>
        <w:spacing w:after="0" w:line="240" w:lineRule="auto"/>
        <w:rPr>
          <w:rFonts w:eastAsia="Times New Roman" w:cs="Times New Roman"/>
          <w:sz w:val="12"/>
          <w:szCs w:val="12"/>
        </w:rPr>
      </w:pPr>
    </w:p>
    <w:p w14:paraId="554A2353" w14:textId="02020FED" w:rsidR="0063375D" w:rsidRPr="00F04C63" w:rsidRDefault="0063375D" w:rsidP="0063375D">
      <w:pPr>
        <w:widowControl w:val="0"/>
        <w:autoSpaceDE w:val="0"/>
        <w:autoSpaceDN w:val="0"/>
        <w:adjustRightInd w:val="0"/>
        <w:spacing w:after="0" w:line="240" w:lineRule="auto"/>
        <w:ind w:firstLine="720"/>
        <w:rPr>
          <w:rFonts w:eastAsia="Times New Roman" w:cs="Times New Roman"/>
          <w:b/>
          <w:szCs w:val="24"/>
        </w:rPr>
      </w:pPr>
      <w:r w:rsidRPr="00EB5DD6">
        <w:rPr>
          <w:rFonts w:eastAsia="Times New Roman" w:cs="Times New Roman"/>
          <w:b/>
          <w:szCs w:val="24"/>
          <w:u w:val="single"/>
        </w:rPr>
        <w:t xml:space="preserve">Chapter 10 </w:t>
      </w:r>
      <w:r w:rsidR="00F04C63">
        <w:rPr>
          <w:rFonts w:eastAsia="Times New Roman" w:cs="Times New Roman"/>
          <w:b/>
          <w:szCs w:val="24"/>
          <w:u w:val="single"/>
        </w:rPr>
        <w:t>–</w:t>
      </w:r>
      <w:r w:rsidRPr="00EB5DD6">
        <w:rPr>
          <w:rFonts w:eastAsia="Times New Roman" w:cs="Times New Roman"/>
          <w:b/>
          <w:szCs w:val="24"/>
          <w:u w:val="single"/>
        </w:rPr>
        <w:t xml:space="preserve"> Logic</w:t>
      </w:r>
      <w:r w:rsidR="00F04C63">
        <w:rPr>
          <w:rFonts w:eastAsia="Times New Roman" w:cs="Times New Roman"/>
          <w:b/>
          <w:szCs w:val="24"/>
        </w:rPr>
        <w:t xml:space="preserve"> – LO27, LO28</w:t>
      </w:r>
    </w:p>
    <w:p w14:paraId="183A0F4E"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10-1 </w:t>
      </w:r>
      <w:r w:rsidRPr="0063375D">
        <w:rPr>
          <w:rFonts w:eastAsia="Times New Roman" w:cs="Times New Roman"/>
          <w:szCs w:val="24"/>
        </w:rPr>
        <w:tab/>
        <w:t>Statements</w:t>
      </w:r>
    </w:p>
    <w:p w14:paraId="0669E93F"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10-2 </w:t>
      </w:r>
      <w:r w:rsidRPr="0063375D">
        <w:rPr>
          <w:rFonts w:eastAsia="Times New Roman" w:cs="Times New Roman"/>
          <w:szCs w:val="24"/>
        </w:rPr>
        <w:tab/>
        <w:t>Conditional Statements</w:t>
      </w:r>
    </w:p>
    <w:p w14:paraId="2825DB6C"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 xml:space="preserve">10-3 </w:t>
      </w:r>
      <w:r w:rsidRPr="0063375D">
        <w:rPr>
          <w:rFonts w:eastAsia="Times New Roman" w:cs="Times New Roman"/>
          <w:szCs w:val="24"/>
        </w:rPr>
        <w:tab/>
        <w:t>Equivalent Statements</w:t>
      </w:r>
    </w:p>
    <w:p w14:paraId="4F5F874A" w14:textId="77777777" w:rsidR="0063375D" w:rsidRPr="0063375D" w:rsidRDefault="0063375D" w:rsidP="0063375D">
      <w:pPr>
        <w:widowControl w:val="0"/>
        <w:autoSpaceDE w:val="0"/>
        <w:autoSpaceDN w:val="0"/>
        <w:adjustRightInd w:val="0"/>
        <w:spacing w:after="0" w:line="240" w:lineRule="auto"/>
        <w:ind w:firstLine="720"/>
        <w:rPr>
          <w:rFonts w:eastAsia="Times New Roman" w:cs="Times New Roman"/>
          <w:szCs w:val="24"/>
        </w:rPr>
      </w:pPr>
      <w:r w:rsidRPr="0063375D">
        <w:rPr>
          <w:rFonts w:eastAsia="Times New Roman" w:cs="Times New Roman"/>
          <w:szCs w:val="24"/>
        </w:rPr>
        <w:t>10-4</w:t>
      </w:r>
      <w:r w:rsidRPr="0063375D">
        <w:rPr>
          <w:rFonts w:eastAsia="Times New Roman" w:cs="Times New Roman"/>
          <w:szCs w:val="24"/>
        </w:rPr>
        <w:tab/>
        <w:t>* Valid Arguments</w:t>
      </w:r>
    </w:p>
    <w:p w14:paraId="1ED5FF8C" w14:textId="77777777" w:rsidR="0063375D" w:rsidRPr="0063375D" w:rsidRDefault="0063375D" w:rsidP="0063375D">
      <w:pPr>
        <w:widowControl w:val="0"/>
        <w:autoSpaceDE w:val="0"/>
        <w:autoSpaceDN w:val="0"/>
        <w:adjustRightInd w:val="0"/>
        <w:spacing w:after="0" w:line="240" w:lineRule="auto"/>
        <w:rPr>
          <w:rFonts w:eastAsia="Times New Roman" w:cs="Times New Roman"/>
          <w:szCs w:val="24"/>
        </w:rPr>
      </w:pPr>
    </w:p>
    <w:p w14:paraId="71FD58F9" w14:textId="7C5D7905" w:rsidR="0063375D" w:rsidRDefault="0063375D" w:rsidP="008C37AD">
      <w:pPr>
        <w:widowControl w:val="0"/>
        <w:autoSpaceDE w:val="0"/>
        <w:autoSpaceDN w:val="0"/>
        <w:adjustRightInd w:val="0"/>
        <w:spacing w:after="0" w:line="240" w:lineRule="auto"/>
        <w:ind w:firstLine="720"/>
        <w:rPr>
          <w:rFonts w:eastAsia="Times New Roman" w:cs="Times New Roman"/>
          <w:b/>
          <w:szCs w:val="24"/>
        </w:rPr>
      </w:pPr>
      <w:r w:rsidRPr="0063375D">
        <w:rPr>
          <w:rFonts w:eastAsia="Times New Roman" w:cs="Times New Roman"/>
          <w:b/>
          <w:szCs w:val="24"/>
        </w:rPr>
        <w:lastRenderedPageBreak/>
        <w:t xml:space="preserve">* Optional topics to be covered only if the other material is completed. </w:t>
      </w: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33068497" w:rsidR="002D552E" w:rsidRPr="008C37AD" w:rsidRDefault="00EB5DD6" w:rsidP="002D552E">
      <w:pPr>
        <w:widowControl w:val="0"/>
        <w:autoSpaceDE w:val="0"/>
        <w:autoSpaceDN w:val="0"/>
        <w:adjustRightInd w:val="0"/>
        <w:spacing w:after="0" w:line="240" w:lineRule="auto"/>
        <w:rPr>
          <w:rFonts w:eastAsia="Times New Roman" w:cs="Times New Roman"/>
          <w:b/>
          <w:sz w:val="12"/>
          <w:szCs w:val="12"/>
        </w:rPr>
      </w:pPr>
      <w:r>
        <w:rPr>
          <w:rFonts w:eastAsia="Times New Roman" w:cs="Times New Roman"/>
          <w:b/>
          <w:szCs w:val="24"/>
        </w:rPr>
        <w:tab/>
      </w:r>
    </w:p>
    <w:p w14:paraId="47F81522"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EB5DD6">
        <w:rPr>
          <w:rFonts w:eastAsia="Times New Roman" w:cs="Times New Roman"/>
          <w:szCs w:val="24"/>
        </w:rPr>
        <w:t>Week 1:  Chapter 1</w:t>
      </w:r>
    </w:p>
    <w:p w14:paraId="134F9571" w14:textId="77777777" w:rsidR="00EB5DD6" w:rsidRPr="00EB5DD6" w:rsidRDefault="00EB5DD6" w:rsidP="00EB5DD6">
      <w:pPr>
        <w:widowControl w:val="0"/>
        <w:autoSpaceDE w:val="0"/>
        <w:autoSpaceDN w:val="0"/>
        <w:adjustRightInd w:val="0"/>
        <w:spacing w:after="0" w:line="240" w:lineRule="auto"/>
        <w:ind w:firstLine="720"/>
        <w:rPr>
          <w:rFonts w:eastAsia="Times New Roman" w:cs="Times New Roman"/>
          <w:szCs w:val="24"/>
        </w:rPr>
      </w:pPr>
      <w:r w:rsidRPr="00EB5DD6">
        <w:rPr>
          <w:rFonts w:eastAsia="Times New Roman" w:cs="Times New Roman"/>
          <w:szCs w:val="24"/>
        </w:rPr>
        <w:t>Week 2:  Chapter 2</w:t>
      </w:r>
    </w:p>
    <w:p w14:paraId="6F24CC97"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3:  Chapter 2, 3</w:t>
      </w:r>
    </w:p>
    <w:p w14:paraId="71C9B410"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4:  Chapter 3</w:t>
      </w:r>
    </w:p>
    <w:p w14:paraId="620DC9B7"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5:  Chapter 3</w:t>
      </w:r>
    </w:p>
    <w:p w14:paraId="46004DB8"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6:  Chapter 6</w:t>
      </w:r>
    </w:p>
    <w:p w14:paraId="14B25653"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7:  Chapter 6</w:t>
      </w:r>
    </w:p>
    <w:p w14:paraId="18A676C3"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8:  Chapter 6</w:t>
      </w:r>
    </w:p>
    <w:p w14:paraId="4526CAB1"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9:  Chapter 7</w:t>
      </w:r>
    </w:p>
    <w:p w14:paraId="7C3AB673"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10:  Chapter 7</w:t>
      </w:r>
    </w:p>
    <w:p w14:paraId="737644EC"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11:  Chapter 8</w:t>
      </w:r>
    </w:p>
    <w:p w14:paraId="1B3F0859"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12:  Chapter 8</w:t>
      </w:r>
    </w:p>
    <w:p w14:paraId="5C30067D"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13:  Chapter 8</w:t>
      </w:r>
    </w:p>
    <w:p w14:paraId="3975C02E"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14:  Chapter 10</w:t>
      </w:r>
    </w:p>
    <w:p w14:paraId="755A6539"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15:  Chapter 10</w:t>
      </w:r>
    </w:p>
    <w:p w14:paraId="1C197571" w14:textId="5C8B3389" w:rsidR="00EB5DD6" w:rsidRDefault="00EB5DD6" w:rsidP="00EB5DD6">
      <w:pPr>
        <w:widowControl w:val="0"/>
        <w:autoSpaceDE w:val="0"/>
        <w:autoSpaceDN w:val="0"/>
        <w:adjustRightInd w:val="0"/>
        <w:spacing w:after="0" w:line="240" w:lineRule="auto"/>
        <w:rPr>
          <w:rFonts w:eastAsia="Times New Roman" w:cs="Times New Roman"/>
          <w:szCs w:val="24"/>
        </w:rPr>
      </w:pPr>
      <w:r w:rsidRPr="00EB5DD6">
        <w:rPr>
          <w:rFonts w:eastAsia="Times New Roman" w:cs="Times New Roman"/>
          <w:szCs w:val="24"/>
        </w:rPr>
        <w:tab/>
        <w:t>Week 16:  Finals</w:t>
      </w:r>
    </w:p>
    <w:p w14:paraId="6344F7D1" w14:textId="77777777" w:rsidR="00EB5DD6" w:rsidRPr="00EB5DD6" w:rsidRDefault="00EB5DD6" w:rsidP="00EB5DD6">
      <w:pPr>
        <w:widowControl w:val="0"/>
        <w:autoSpaceDE w:val="0"/>
        <w:autoSpaceDN w:val="0"/>
        <w:adjustRightInd w:val="0"/>
        <w:spacing w:after="0" w:line="240" w:lineRule="auto"/>
        <w:rPr>
          <w:rFonts w:eastAsia="Times New Roman"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Pr="008C37AD" w:rsidRDefault="002D552E" w:rsidP="002D552E">
      <w:pPr>
        <w:widowControl w:val="0"/>
        <w:autoSpaceDE w:val="0"/>
        <w:autoSpaceDN w:val="0"/>
        <w:adjustRightInd w:val="0"/>
        <w:spacing w:after="0" w:line="240" w:lineRule="auto"/>
        <w:rPr>
          <w:rFonts w:eastAsia="Times New Roman" w:cs="Times New Roman"/>
          <w:b/>
          <w:sz w:val="12"/>
          <w:szCs w:val="12"/>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Pr="008C37AD" w:rsidRDefault="00A138F5" w:rsidP="00A138F5">
      <w:pPr>
        <w:pStyle w:val="ListParagraph"/>
        <w:spacing w:after="0" w:line="240" w:lineRule="auto"/>
        <w:ind w:left="0"/>
        <w:rPr>
          <w:rFonts w:eastAsia="Times New Roman" w:cs="Times New Roman"/>
          <w:sz w:val="12"/>
          <w:szCs w:val="12"/>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A24CBC">
      <w:headerReference w:type="default" r:id="rId10"/>
      <w:headerReference w:type="first" r:id="rId11"/>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270D" w14:textId="77777777" w:rsidR="00401619" w:rsidRDefault="00401619" w:rsidP="002D552E">
      <w:pPr>
        <w:spacing w:after="0" w:line="240" w:lineRule="auto"/>
      </w:pPr>
      <w:r>
        <w:separator/>
      </w:r>
    </w:p>
  </w:endnote>
  <w:endnote w:type="continuationSeparator" w:id="0">
    <w:p w14:paraId="710A614C" w14:textId="77777777" w:rsidR="00401619" w:rsidRDefault="0040161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AC69" w14:textId="77777777" w:rsidR="00401619" w:rsidRDefault="00401619" w:rsidP="002D552E">
      <w:pPr>
        <w:spacing w:after="0" w:line="240" w:lineRule="auto"/>
      </w:pPr>
      <w:r>
        <w:separator/>
      </w:r>
    </w:p>
  </w:footnote>
  <w:footnote w:type="continuationSeparator" w:id="0">
    <w:p w14:paraId="28926404" w14:textId="77777777" w:rsidR="00401619" w:rsidRDefault="0040161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7AE045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B07F46" w:rsidRPr="00B07F46">
      <w:rPr>
        <w:b/>
        <w:sz w:val="20"/>
        <w:szCs w:val="20"/>
      </w:rPr>
      <w:t>April 202</w:t>
    </w:r>
    <w:r w:rsidR="00B07F46">
      <w:rPr>
        <w:b/>
        <w:sz w:val="20"/>
        <w:szCs w:val="20"/>
      </w:rPr>
      <w:t>2</w:t>
    </w:r>
    <w:r w:rsidR="00B07F46" w:rsidRPr="00B07F46">
      <w:rPr>
        <w:b/>
        <w:sz w:val="20"/>
        <w:szCs w:val="20"/>
      </w:rPr>
      <w:t xml:space="preserve">           </w:t>
    </w:r>
  </w:p>
  <w:p w14:paraId="0661D6D7" w14:textId="0BF37B8F" w:rsidR="007D595B" w:rsidRDefault="00B07F46">
    <w:pPr>
      <w:pStyle w:val="Header"/>
    </w:pPr>
    <w:r w:rsidRPr="00B07F46">
      <w:rPr>
        <w:b/>
        <w:sz w:val="20"/>
        <w:szCs w:val="20"/>
      </w:rPr>
      <w:t>MATH 1124 – Finite Math</w:t>
    </w:r>
    <w:r>
      <w:rPr>
        <w:b/>
        <w:sz w:val="20"/>
        <w:szCs w:val="20"/>
      </w:rPr>
      <w:t xml:space="preserve">          </w:t>
    </w:r>
    <w:r w:rsidRPr="00B07F46">
      <w:rPr>
        <w:b/>
        <w:sz w:val="20"/>
        <w:szCs w:val="20"/>
      </w:rPr>
      <w:t>OTM: TMM013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B2D"/>
    <w:multiLevelType w:val="hybridMultilevel"/>
    <w:tmpl w:val="094E316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6510"/>
    <w:multiLevelType w:val="hybridMultilevel"/>
    <w:tmpl w:val="19CE36E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63E3F"/>
    <w:multiLevelType w:val="hybridMultilevel"/>
    <w:tmpl w:val="968CFBB4"/>
    <w:lvl w:ilvl="0" w:tplc="C83E8AF6">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36FBD"/>
    <w:multiLevelType w:val="hybridMultilevel"/>
    <w:tmpl w:val="B2421AB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02932"/>
    <w:multiLevelType w:val="hybridMultilevel"/>
    <w:tmpl w:val="2B56CABA"/>
    <w:lvl w:ilvl="0" w:tplc="46627A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D19AF"/>
    <w:multiLevelType w:val="hybridMultilevel"/>
    <w:tmpl w:val="6FBE56D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A65BF"/>
    <w:multiLevelType w:val="hybridMultilevel"/>
    <w:tmpl w:val="008C47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A024B"/>
    <w:multiLevelType w:val="multilevel"/>
    <w:tmpl w:val="4F2A4E6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95A19B1"/>
    <w:multiLevelType w:val="hybridMultilevel"/>
    <w:tmpl w:val="262608B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F3E43"/>
    <w:multiLevelType w:val="hybridMultilevel"/>
    <w:tmpl w:val="C37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31820"/>
    <w:multiLevelType w:val="hybridMultilevel"/>
    <w:tmpl w:val="81EA5F2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16192"/>
    <w:multiLevelType w:val="hybridMultilevel"/>
    <w:tmpl w:val="E3D02A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076D4"/>
    <w:multiLevelType w:val="hybridMultilevel"/>
    <w:tmpl w:val="34A2A10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8133B"/>
    <w:multiLevelType w:val="hybridMultilevel"/>
    <w:tmpl w:val="F1F4E5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50B06"/>
    <w:multiLevelType w:val="hybridMultilevel"/>
    <w:tmpl w:val="3698DE6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E742D"/>
    <w:multiLevelType w:val="hybridMultilevel"/>
    <w:tmpl w:val="4CC8FB06"/>
    <w:lvl w:ilvl="0" w:tplc="EF68EDE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11"/>
  </w:num>
  <w:num w:numId="5">
    <w:abstractNumId w:val="5"/>
  </w:num>
  <w:num w:numId="6">
    <w:abstractNumId w:val="0"/>
  </w:num>
  <w:num w:numId="7">
    <w:abstractNumId w:val="10"/>
  </w:num>
  <w:num w:numId="8">
    <w:abstractNumId w:val="13"/>
  </w:num>
  <w:num w:numId="9">
    <w:abstractNumId w:val="3"/>
  </w:num>
  <w:num w:numId="10">
    <w:abstractNumId w:val="14"/>
  </w:num>
  <w:num w:numId="11">
    <w:abstractNumId w:val="12"/>
  </w:num>
  <w:num w:numId="12">
    <w:abstractNumId w:val="15"/>
  </w:num>
  <w:num w:numId="13">
    <w:abstractNumId w:val="6"/>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B39BC"/>
    <w:rsid w:val="00121C38"/>
    <w:rsid w:val="001E0150"/>
    <w:rsid w:val="00273E55"/>
    <w:rsid w:val="002D552E"/>
    <w:rsid w:val="003011E5"/>
    <w:rsid w:val="003656D3"/>
    <w:rsid w:val="00401619"/>
    <w:rsid w:val="004D0FE4"/>
    <w:rsid w:val="004D1743"/>
    <w:rsid w:val="0051463C"/>
    <w:rsid w:val="00561C9D"/>
    <w:rsid w:val="005A1847"/>
    <w:rsid w:val="0063375D"/>
    <w:rsid w:val="006B0B4B"/>
    <w:rsid w:val="006D00E6"/>
    <w:rsid w:val="007D595B"/>
    <w:rsid w:val="008C37AD"/>
    <w:rsid w:val="00931E3B"/>
    <w:rsid w:val="00945FDC"/>
    <w:rsid w:val="00A138F5"/>
    <w:rsid w:val="00A24CBC"/>
    <w:rsid w:val="00A62A28"/>
    <w:rsid w:val="00AA122B"/>
    <w:rsid w:val="00AC0972"/>
    <w:rsid w:val="00B07F46"/>
    <w:rsid w:val="00B22C68"/>
    <w:rsid w:val="00C064A8"/>
    <w:rsid w:val="00D1718E"/>
    <w:rsid w:val="00D25149"/>
    <w:rsid w:val="00E75D32"/>
    <w:rsid w:val="00EB5DD6"/>
    <w:rsid w:val="00F04C63"/>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A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Bill Worpenberg</cp:lastModifiedBy>
  <cp:revision>4</cp:revision>
  <cp:lastPrinted>2022-04-22T21:51:00Z</cp:lastPrinted>
  <dcterms:created xsi:type="dcterms:W3CDTF">2022-04-22T21:33:00Z</dcterms:created>
  <dcterms:modified xsi:type="dcterms:W3CDTF">2022-04-23T12:54:00Z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